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1BBE75E" w14:textId="2369C04E" w:rsidR="00FE33D9" w:rsidRPr="001D58AE" w:rsidRDefault="006562EC" w:rsidP="00FE33D9">
      <w:pPr>
        <w:spacing w:after="0"/>
        <w:ind w:firstLine="709"/>
        <w:jc w:val="center"/>
        <w:rPr>
          <w:rStyle w:val="a3"/>
          <w:rFonts w:cs="Times New Roman"/>
          <w:color w:val="333333"/>
          <w:szCs w:val="28"/>
          <w:shd w:val="clear" w:color="auto" w:fill="FFFFFF"/>
        </w:rPr>
      </w:pPr>
      <w:r>
        <w:rPr>
          <w:rStyle w:val="a3"/>
          <w:rFonts w:cs="Times New Roman"/>
          <w:color w:val="333333"/>
          <w:szCs w:val="28"/>
          <w:shd w:val="clear" w:color="auto" w:fill="FFFFFF"/>
        </w:rPr>
        <w:t>С</w:t>
      </w:r>
      <w:r w:rsidR="000B685C" w:rsidRPr="001D58AE">
        <w:rPr>
          <w:rStyle w:val="a3"/>
          <w:rFonts w:cs="Times New Roman"/>
          <w:color w:val="333333"/>
          <w:szCs w:val="28"/>
          <w:shd w:val="clear" w:color="auto" w:fill="FFFFFF"/>
        </w:rPr>
        <w:t>правка</w:t>
      </w:r>
    </w:p>
    <w:p w14:paraId="605E96FD" w14:textId="335C2A68" w:rsidR="00F12C76" w:rsidRPr="001D58AE" w:rsidRDefault="000B685C" w:rsidP="00FE33D9">
      <w:pPr>
        <w:spacing w:after="0"/>
        <w:jc w:val="center"/>
        <w:rPr>
          <w:rStyle w:val="a3"/>
          <w:rFonts w:cs="Times New Roman"/>
          <w:color w:val="333333"/>
          <w:szCs w:val="28"/>
          <w:shd w:val="clear" w:color="auto" w:fill="FFFFFF"/>
        </w:rPr>
      </w:pPr>
      <w:r w:rsidRPr="001D58AE">
        <w:rPr>
          <w:rStyle w:val="a3"/>
          <w:rFonts w:cs="Times New Roman"/>
          <w:color w:val="333333"/>
          <w:szCs w:val="28"/>
          <w:shd w:val="clear" w:color="auto" w:fill="FFFFFF"/>
        </w:rPr>
        <w:t xml:space="preserve">по итогам просмотра </w:t>
      </w:r>
      <w:r w:rsidR="006562EC">
        <w:rPr>
          <w:rStyle w:val="a3"/>
          <w:rFonts w:cs="Times New Roman"/>
          <w:color w:val="333333"/>
          <w:szCs w:val="28"/>
          <w:shd w:val="clear" w:color="auto" w:fill="FFFFFF"/>
        </w:rPr>
        <w:t>о</w:t>
      </w:r>
      <w:r w:rsidRPr="001D58AE">
        <w:rPr>
          <w:rStyle w:val="a3"/>
          <w:rFonts w:cs="Times New Roman"/>
          <w:color w:val="333333"/>
          <w:szCs w:val="28"/>
          <w:shd w:val="clear" w:color="auto" w:fill="FFFFFF"/>
        </w:rPr>
        <w:t>нлайн-семинара «Профессиональный стандарт «Руководитель образовательной организацией». Управление общеобразовательной организацией: новые реалии»</w:t>
      </w:r>
    </w:p>
    <w:p w14:paraId="62215F55" w14:textId="77777777" w:rsidR="001D58AE" w:rsidRDefault="001D58AE" w:rsidP="00FE33D9">
      <w:pPr>
        <w:spacing w:after="0"/>
        <w:ind w:firstLine="708"/>
        <w:jc w:val="both"/>
        <w:rPr>
          <w:rStyle w:val="a3"/>
          <w:rFonts w:cs="Times New Roman"/>
          <w:color w:val="333333"/>
          <w:szCs w:val="28"/>
          <w:shd w:val="clear" w:color="auto" w:fill="FFFFFF"/>
        </w:rPr>
      </w:pPr>
    </w:p>
    <w:p w14:paraId="5AA70A25" w14:textId="3A15671C" w:rsidR="000B685C" w:rsidRDefault="000B685C" w:rsidP="00FE33D9">
      <w:pPr>
        <w:spacing w:after="0"/>
        <w:ind w:firstLine="708"/>
        <w:jc w:val="both"/>
        <w:rPr>
          <w:rStyle w:val="a3"/>
          <w:rFonts w:cs="Times New Roman"/>
          <w:b w:val="0"/>
          <w:bCs w:val="0"/>
          <w:color w:val="333333"/>
          <w:szCs w:val="28"/>
          <w:shd w:val="clear" w:color="auto" w:fill="FFFFFF"/>
        </w:rPr>
      </w:pPr>
      <w:r w:rsidRPr="00FE33D9">
        <w:rPr>
          <w:rStyle w:val="a3"/>
          <w:rFonts w:cs="Times New Roman"/>
          <w:color w:val="333333"/>
          <w:szCs w:val="28"/>
          <w:shd w:val="clear" w:color="auto" w:fill="FFFFFF"/>
        </w:rPr>
        <w:t>Дата:</w:t>
      </w:r>
      <w:r>
        <w:rPr>
          <w:rStyle w:val="a3"/>
          <w:rFonts w:cs="Times New Roman"/>
          <w:b w:val="0"/>
          <w:bCs w:val="0"/>
          <w:color w:val="333333"/>
          <w:szCs w:val="28"/>
          <w:shd w:val="clear" w:color="auto" w:fill="FFFFFF"/>
        </w:rPr>
        <w:t xml:space="preserve"> 01.04.2022г.</w:t>
      </w:r>
    </w:p>
    <w:p w14:paraId="0B14AF10" w14:textId="7040AAB9" w:rsidR="000B685C" w:rsidRDefault="0038379C" w:rsidP="00FE33D9">
      <w:pPr>
        <w:ind w:firstLine="708"/>
      </w:pPr>
      <w:r>
        <w:rPr>
          <w:b/>
          <w:bCs/>
        </w:rPr>
        <w:t>Эксперт мероприятия</w:t>
      </w:r>
      <w:r w:rsidR="00FE33D9" w:rsidRPr="00FE33D9">
        <w:rPr>
          <w:b/>
          <w:bCs/>
        </w:rPr>
        <w:t>:</w:t>
      </w:r>
      <w:r w:rsidR="00FE33D9">
        <w:t xml:space="preserve"> руководитель кафедры развития образовательных систем БУ ОО ДПО «Институт развития образования».</w:t>
      </w:r>
    </w:p>
    <w:p w14:paraId="26D23384" w14:textId="3BECA5B5" w:rsidR="00B23CD5" w:rsidRPr="00A87AD7" w:rsidRDefault="00307ED8" w:rsidP="00FE33D9">
      <w:pPr>
        <w:ind w:firstLine="708"/>
        <w:rPr>
          <w:rFonts w:cs="Times New Roman"/>
          <w:szCs w:val="28"/>
          <w:shd w:val="clear" w:color="auto" w:fill="FFFFFF"/>
        </w:rPr>
      </w:pPr>
      <w:r w:rsidRPr="00A87AD7">
        <w:rPr>
          <w:rFonts w:cs="Times New Roman"/>
          <w:szCs w:val="28"/>
        </w:rPr>
        <w:t>Рассмотрены т</w:t>
      </w:r>
      <w:r w:rsidRPr="00A87AD7">
        <w:rPr>
          <w:rFonts w:cs="Times New Roman"/>
          <w:szCs w:val="28"/>
          <w:shd w:val="clear" w:color="auto" w:fill="FFFFFF"/>
        </w:rPr>
        <w:t xml:space="preserve">ребования профессионального стандарта применительно к руководителям образовательных организаций: </w:t>
      </w:r>
    </w:p>
    <w:p w14:paraId="76316DB2" w14:textId="4257FC42" w:rsidR="00307ED8" w:rsidRPr="00A87AD7" w:rsidRDefault="00307ED8" w:rsidP="00307ED8">
      <w:pPr>
        <w:pStyle w:val="a4"/>
        <w:shd w:val="clear" w:color="auto" w:fill="FFFFFF"/>
        <w:spacing w:before="0" w:beforeAutospacing="0" w:after="150" w:afterAutospacing="0" w:line="330" w:lineRule="atLeast"/>
        <w:rPr>
          <w:sz w:val="28"/>
          <w:szCs w:val="28"/>
        </w:rPr>
      </w:pPr>
      <w:r w:rsidRPr="00A87AD7">
        <w:rPr>
          <w:sz w:val="28"/>
          <w:szCs w:val="28"/>
        </w:rPr>
        <w:t>- Общая характеристика приказа Министерства труда и социальной защиты Российской Федерации от «19» апреля 2021 г, № 250н. «Об утверждении профессионального стандарта «Руководитель образовательной организации (управление дошкольной образовательной организацией и общеобразовательной организацией)»».</w:t>
      </w:r>
    </w:p>
    <w:p w14:paraId="614A3561" w14:textId="44753E6D" w:rsidR="00307ED8" w:rsidRPr="00A87AD7" w:rsidRDefault="00307ED8" w:rsidP="00307ED8">
      <w:pPr>
        <w:pStyle w:val="a4"/>
        <w:shd w:val="clear" w:color="auto" w:fill="FFFFFF"/>
        <w:spacing w:before="0" w:beforeAutospacing="0" w:after="150" w:afterAutospacing="0" w:line="330" w:lineRule="atLeast"/>
        <w:rPr>
          <w:sz w:val="28"/>
          <w:szCs w:val="28"/>
        </w:rPr>
      </w:pPr>
      <w:r w:rsidRPr="00A87AD7">
        <w:rPr>
          <w:sz w:val="28"/>
          <w:szCs w:val="28"/>
        </w:rPr>
        <w:t>- Описание трудовых функций, входящих в профессиональный стандарт «Руководитель образовательной организацией» (функциональная карта вида профессиональной деятельности).</w:t>
      </w:r>
    </w:p>
    <w:p w14:paraId="76EEC3D8" w14:textId="5793AEAB" w:rsidR="00307ED8" w:rsidRPr="00A87AD7" w:rsidRDefault="00307ED8" w:rsidP="00307ED8">
      <w:pPr>
        <w:pStyle w:val="a4"/>
        <w:shd w:val="clear" w:color="auto" w:fill="FFFFFF"/>
        <w:spacing w:before="0" w:beforeAutospacing="0" w:after="150" w:afterAutospacing="0" w:line="330" w:lineRule="atLeast"/>
        <w:rPr>
          <w:sz w:val="28"/>
          <w:szCs w:val="28"/>
        </w:rPr>
      </w:pPr>
      <w:r w:rsidRPr="00A87AD7">
        <w:rPr>
          <w:sz w:val="28"/>
          <w:szCs w:val="28"/>
        </w:rPr>
        <w:t xml:space="preserve">- Характеристика обобщенных трудовых функций. Обобщенная трудовая функция «Управление </w:t>
      </w:r>
      <w:r w:rsidR="006562EC">
        <w:rPr>
          <w:sz w:val="28"/>
          <w:szCs w:val="28"/>
        </w:rPr>
        <w:t>обще</w:t>
      </w:r>
      <w:r w:rsidRPr="00A87AD7">
        <w:rPr>
          <w:sz w:val="28"/>
          <w:szCs w:val="28"/>
        </w:rPr>
        <w:t>образовательной организацией».</w:t>
      </w:r>
    </w:p>
    <w:p w14:paraId="40DC2E1B" w14:textId="3245C078" w:rsidR="00307ED8" w:rsidRPr="00A87AD7" w:rsidRDefault="00307ED8" w:rsidP="00307ED8">
      <w:pPr>
        <w:pStyle w:val="a4"/>
        <w:shd w:val="clear" w:color="auto" w:fill="FFFFFF"/>
        <w:spacing w:before="0" w:beforeAutospacing="0" w:after="150" w:afterAutospacing="0" w:line="330" w:lineRule="atLeast"/>
        <w:rPr>
          <w:sz w:val="28"/>
          <w:szCs w:val="28"/>
        </w:rPr>
      </w:pPr>
      <w:r w:rsidRPr="00A87AD7">
        <w:rPr>
          <w:sz w:val="28"/>
          <w:szCs w:val="28"/>
        </w:rPr>
        <w:t xml:space="preserve">- Трудовые действия, умения и необходимые знания руководителя </w:t>
      </w:r>
      <w:r w:rsidR="006562EC">
        <w:rPr>
          <w:sz w:val="28"/>
          <w:szCs w:val="28"/>
        </w:rPr>
        <w:t>обще</w:t>
      </w:r>
      <w:r w:rsidRPr="00A87AD7">
        <w:rPr>
          <w:sz w:val="28"/>
          <w:szCs w:val="28"/>
        </w:rPr>
        <w:t>образовательной организацией: новые реалии.</w:t>
      </w:r>
    </w:p>
    <w:p w14:paraId="642B9F22" w14:textId="2F6927BC" w:rsidR="00307ED8" w:rsidRPr="00A87AD7" w:rsidRDefault="00307ED8" w:rsidP="00E1617B">
      <w:pPr>
        <w:pStyle w:val="a4"/>
        <w:shd w:val="clear" w:color="auto" w:fill="FFFFFF"/>
        <w:spacing w:before="0" w:beforeAutospacing="0" w:after="150" w:afterAutospacing="0" w:line="330" w:lineRule="atLeast"/>
        <w:ind w:firstLine="708"/>
        <w:rPr>
          <w:sz w:val="28"/>
          <w:szCs w:val="28"/>
        </w:rPr>
      </w:pPr>
      <w:r w:rsidRPr="00A87AD7">
        <w:rPr>
          <w:sz w:val="28"/>
          <w:szCs w:val="28"/>
        </w:rPr>
        <w:t xml:space="preserve">Профессиональный стандарт (далее — </w:t>
      </w:r>
      <w:proofErr w:type="spellStart"/>
      <w:r w:rsidRPr="00A87AD7">
        <w:rPr>
          <w:sz w:val="28"/>
          <w:szCs w:val="28"/>
        </w:rPr>
        <w:t>профстандарт</w:t>
      </w:r>
      <w:proofErr w:type="spellEnd"/>
      <w:r w:rsidRPr="00A87AD7">
        <w:rPr>
          <w:sz w:val="28"/>
          <w:szCs w:val="28"/>
        </w:rPr>
        <w:t>) представляет собой характеристику квалификации, которая необходима работнику для того, чтобы он мог работать в определенной профессии. Данное понятие включает в себя требования к навыкам и умениям, а также опыту работы.</w:t>
      </w:r>
    </w:p>
    <w:p w14:paraId="0034E3E4" w14:textId="3FC8FCA0" w:rsidR="00E1617B" w:rsidRPr="00A87AD7" w:rsidRDefault="00307ED8" w:rsidP="00E1617B">
      <w:pPr>
        <w:pStyle w:val="a4"/>
        <w:shd w:val="clear" w:color="auto" w:fill="FFFFFF"/>
        <w:spacing w:before="0" w:beforeAutospacing="0" w:after="150" w:afterAutospacing="0" w:line="330" w:lineRule="atLeast"/>
        <w:ind w:firstLine="708"/>
        <w:rPr>
          <w:sz w:val="28"/>
          <w:szCs w:val="28"/>
        </w:rPr>
      </w:pPr>
      <w:proofErr w:type="spellStart"/>
      <w:r w:rsidRPr="00A87AD7">
        <w:rPr>
          <w:sz w:val="28"/>
          <w:szCs w:val="28"/>
        </w:rPr>
        <w:t>Приказом</w:t>
      </w:r>
      <w:r w:rsidR="006562EC">
        <w:rPr>
          <w:sz w:val="28"/>
          <w:szCs w:val="28"/>
        </w:rPr>
        <w:t>ом</w:t>
      </w:r>
      <w:proofErr w:type="spellEnd"/>
      <w:r w:rsidRPr="00A87AD7">
        <w:rPr>
          <w:sz w:val="28"/>
          <w:szCs w:val="28"/>
        </w:rPr>
        <w:t xml:space="preserve"> Минтруда </w:t>
      </w:r>
      <w:r w:rsidR="00E1617B" w:rsidRPr="00A87AD7">
        <w:rPr>
          <w:sz w:val="28"/>
          <w:szCs w:val="28"/>
        </w:rPr>
        <w:t>России №250-н от 19 апреля 2021г. утвержден профессиональный стандарт «Руководитель образовательной организации (управление дошкольной образовательной организацией и общеобразовательной организацией).</w:t>
      </w:r>
      <w:r w:rsidR="002864A5" w:rsidRPr="00A87AD7">
        <w:rPr>
          <w:sz w:val="28"/>
          <w:szCs w:val="28"/>
        </w:rPr>
        <w:t xml:space="preserve"> </w:t>
      </w:r>
      <w:r w:rsidR="00E1617B" w:rsidRPr="00A87AD7">
        <w:rPr>
          <w:sz w:val="28"/>
          <w:szCs w:val="28"/>
        </w:rPr>
        <w:t>В Минюст России зарегистрировано 02 сентября 2021г. Вступает в силу с 1 марта 2022г.</w:t>
      </w:r>
    </w:p>
    <w:p w14:paraId="263CAD9C" w14:textId="77777777" w:rsidR="00752F2F" w:rsidRPr="004534B1" w:rsidRDefault="00752F2F" w:rsidP="00752F2F">
      <w:pPr>
        <w:pStyle w:val="s1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4534B1">
        <w:rPr>
          <w:sz w:val="28"/>
          <w:szCs w:val="28"/>
        </w:rPr>
        <w:t>Работодатели </w:t>
      </w:r>
      <w:r w:rsidRPr="004534B1">
        <w:rPr>
          <w:rStyle w:val="s10"/>
          <w:rFonts w:eastAsia="Calibri"/>
          <w:b/>
          <w:bCs/>
          <w:sz w:val="28"/>
          <w:szCs w:val="28"/>
        </w:rPr>
        <w:t>обязаны</w:t>
      </w:r>
      <w:r w:rsidRPr="004534B1">
        <w:rPr>
          <w:sz w:val="28"/>
          <w:szCs w:val="28"/>
        </w:rPr>
        <w:t> применять профессиональные стандарты:</w:t>
      </w:r>
    </w:p>
    <w:p w14:paraId="00DD0428" w14:textId="77777777" w:rsidR="00752F2F" w:rsidRPr="004534B1" w:rsidRDefault="00752F2F" w:rsidP="00752F2F">
      <w:pPr>
        <w:pStyle w:val="s1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4534B1">
        <w:rPr>
          <w:sz w:val="28"/>
          <w:szCs w:val="28"/>
        </w:rPr>
        <w:t>- </w:t>
      </w:r>
      <w:r w:rsidRPr="004534B1">
        <w:rPr>
          <w:rStyle w:val="s10"/>
          <w:rFonts w:eastAsia="Calibri"/>
          <w:b/>
          <w:bCs/>
          <w:sz w:val="28"/>
          <w:szCs w:val="28"/>
        </w:rPr>
        <w:t>в части требования к квалификации</w:t>
      </w:r>
      <w:r w:rsidRPr="004534B1">
        <w:rPr>
          <w:sz w:val="28"/>
          <w:szCs w:val="28"/>
        </w:rPr>
        <w:t>, необходимой работнику для выполнения определенной трудовой функции, </w:t>
      </w:r>
      <w:r w:rsidRPr="004534B1">
        <w:rPr>
          <w:rStyle w:val="s10"/>
          <w:rFonts w:eastAsia="Calibri"/>
          <w:b/>
          <w:bCs/>
          <w:sz w:val="28"/>
          <w:szCs w:val="28"/>
        </w:rPr>
        <w:t>если такие требования установлены</w:t>
      </w:r>
      <w:r w:rsidRPr="004534B1">
        <w:rPr>
          <w:sz w:val="28"/>
          <w:szCs w:val="28"/>
        </w:rPr>
        <w:t> Трудовым кодексом, федеральными законами или иными нормативными правовыми актами Российской Федерации (</w:t>
      </w:r>
      <w:hyperlink r:id="rId7" w:anchor="block_19503" w:history="1">
        <w:r w:rsidRPr="004534B1">
          <w:rPr>
            <w:rStyle w:val="ad"/>
            <w:color w:val="auto"/>
            <w:sz w:val="28"/>
            <w:szCs w:val="28"/>
          </w:rPr>
          <w:t>статья 195.3</w:t>
        </w:r>
      </w:hyperlink>
      <w:r w:rsidRPr="004534B1">
        <w:rPr>
          <w:sz w:val="28"/>
          <w:szCs w:val="28"/>
        </w:rPr>
        <w:t> Трудового кодекса РФ);</w:t>
      </w:r>
    </w:p>
    <w:p w14:paraId="37152CB2" w14:textId="51516F8C" w:rsidR="00752F2F" w:rsidRPr="004534B1" w:rsidRDefault="00752F2F" w:rsidP="00E1617B">
      <w:pPr>
        <w:pStyle w:val="a4"/>
        <w:shd w:val="clear" w:color="auto" w:fill="FFFFFF"/>
        <w:spacing w:before="0" w:beforeAutospacing="0" w:after="150" w:afterAutospacing="0" w:line="330" w:lineRule="atLeast"/>
        <w:ind w:firstLine="708"/>
        <w:rPr>
          <w:sz w:val="28"/>
          <w:szCs w:val="28"/>
        </w:rPr>
      </w:pPr>
      <w:r w:rsidRPr="004534B1">
        <w:rPr>
          <w:sz w:val="28"/>
          <w:szCs w:val="28"/>
          <w:shd w:val="clear" w:color="auto" w:fill="FFFFFF"/>
        </w:rPr>
        <w:t>- </w:t>
      </w:r>
      <w:r w:rsidRPr="004534B1">
        <w:rPr>
          <w:rStyle w:val="s10"/>
          <w:b/>
          <w:bCs/>
          <w:sz w:val="28"/>
          <w:szCs w:val="28"/>
          <w:shd w:val="clear" w:color="auto" w:fill="FFFFFF"/>
        </w:rPr>
        <w:t>в части соответствия наименования</w:t>
      </w:r>
      <w:r w:rsidRPr="004534B1">
        <w:rPr>
          <w:sz w:val="28"/>
          <w:szCs w:val="28"/>
          <w:shd w:val="clear" w:color="auto" w:fill="FFFFFF"/>
        </w:rPr>
        <w:t> должностей, профессий, специальностей и квалификационных требований </w:t>
      </w:r>
      <w:r w:rsidRPr="004534B1">
        <w:rPr>
          <w:rStyle w:val="s10"/>
          <w:b/>
          <w:bCs/>
          <w:sz w:val="28"/>
          <w:szCs w:val="28"/>
          <w:shd w:val="clear" w:color="auto" w:fill="FFFFFF"/>
        </w:rPr>
        <w:t>наименованиям и требованиям</w:t>
      </w:r>
      <w:r w:rsidRPr="004534B1">
        <w:rPr>
          <w:sz w:val="28"/>
          <w:szCs w:val="28"/>
          <w:shd w:val="clear" w:color="auto" w:fill="FFFFFF"/>
        </w:rPr>
        <w:t>, указанным в квалификационных справочниках или профессиональных стандартах, </w:t>
      </w:r>
      <w:r w:rsidRPr="004534B1">
        <w:rPr>
          <w:rStyle w:val="s10"/>
          <w:b/>
          <w:bCs/>
          <w:sz w:val="28"/>
          <w:szCs w:val="28"/>
          <w:shd w:val="clear" w:color="auto" w:fill="FFFFFF"/>
        </w:rPr>
        <w:t>если</w:t>
      </w:r>
      <w:r w:rsidRPr="004534B1">
        <w:rPr>
          <w:sz w:val="28"/>
          <w:szCs w:val="28"/>
          <w:shd w:val="clear" w:color="auto" w:fill="FFFFFF"/>
        </w:rPr>
        <w:t> в соответствии с Трудовым кодексом РФ или иными федеральными законами </w:t>
      </w:r>
      <w:r w:rsidRPr="004534B1">
        <w:rPr>
          <w:rStyle w:val="s10"/>
          <w:b/>
          <w:bCs/>
          <w:sz w:val="28"/>
          <w:szCs w:val="28"/>
          <w:shd w:val="clear" w:color="auto" w:fill="FFFFFF"/>
        </w:rPr>
        <w:t>с выполнением работ</w:t>
      </w:r>
      <w:r w:rsidRPr="004534B1">
        <w:rPr>
          <w:sz w:val="28"/>
          <w:szCs w:val="28"/>
          <w:shd w:val="clear" w:color="auto" w:fill="FFFFFF"/>
        </w:rPr>
        <w:t xml:space="preserve"> по этим </w:t>
      </w:r>
      <w:r w:rsidRPr="004534B1">
        <w:rPr>
          <w:sz w:val="28"/>
          <w:szCs w:val="28"/>
          <w:shd w:val="clear" w:color="auto" w:fill="FFFFFF"/>
        </w:rPr>
        <w:lastRenderedPageBreak/>
        <w:t>должностям, профессиям, специальностям </w:t>
      </w:r>
      <w:r w:rsidRPr="004534B1">
        <w:rPr>
          <w:rStyle w:val="s10"/>
          <w:b/>
          <w:bCs/>
          <w:sz w:val="28"/>
          <w:szCs w:val="28"/>
          <w:shd w:val="clear" w:color="auto" w:fill="FFFFFF"/>
        </w:rPr>
        <w:t>связано</w:t>
      </w:r>
      <w:r w:rsidRPr="004534B1">
        <w:rPr>
          <w:sz w:val="28"/>
          <w:szCs w:val="28"/>
          <w:shd w:val="clear" w:color="auto" w:fill="FFFFFF"/>
        </w:rPr>
        <w:t> предоставление компенсаций и льгот либо наличие ограничений (</w:t>
      </w:r>
      <w:hyperlink r:id="rId8" w:anchor="block_57024" w:history="1">
        <w:r w:rsidRPr="004534B1">
          <w:rPr>
            <w:rStyle w:val="ad"/>
            <w:rFonts w:eastAsia="Calibri"/>
            <w:color w:val="auto"/>
            <w:sz w:val="28"/>
            <w:szCs w:val="28"/>
            <w:shd w:val="clear" w:color="auto" w:fill="FFFFFF"/>
          </w:rPr>
          <w:t>часть 2 статьи 57</w:t>
        </w:r>
      </w:hyperlink>
      <w:r w:rsidRPr="004534B1">
        <w:rPr>
          <w:sz w:val="28"/>
          <w:szCs w:val="28"/>
          <w:shd w:val="clear" w:color="auto" w:fill="FFFFFF"/>
        </w:rPr>
        <w:t> Трудового кодекса РФ).</w:t>
      </w:r>
    </w:p>
    <w:p w14:paraId="7F27C613" w14:textId="4CC2E7E1" w:rsidR="00752F2F" w:rsidRPr="00A87AD7" w:rsidRDefault="002864A5" w:rsidP="00E1617B">
      <w:pPr>
        <w:pStyle w:val="a4"/>
        <w:shd w:val="clear" w:color="auto" w:fill="FFFFFF"/>
        <w:spacing w:before="0" w:beforeAutospacing="0" w:after="150" w:afterAutospacing="0" w:line="330" w:lineRule="atLeast"/>
        <w:ind w:firstLine="708"/>
        <w:rPr>
          <w:sz w:val="28"/>
          <w:szCs w:val="28"/>
        </w:rPr>
      </w:pPr>
      <w:r w:rsidRPr="00A87AD7">
        <w:rPr>
          <w:sz w:val="28"/>
          <w:szCs w:val="28"/>
        </w:rPr>
        <w:t>Профессиональный стандарт имеет ряд особенностей:</w:t>
      </w:r>
    </w:p>
    <w:p w14:paraId="77FD03D6" w14:textId="65C97641" w:rsidR="002864A5" w:rsidRDefault="002864A5" w:rsidP="001D58AE">
      <w:pPr>
        <w:pStyle w:val="1"/>
        <w:spacing w:line="276" w:lineRule="auto"/>
        <w:ind w:firstLine="567"/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</w:pPr>
      <w:r w:rsidRPr="002864A5"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 xml:space="preserve">- </w:t>
      </w:r>
      <w:r w:rsidRPr="00A91766">
        <w:rPr>
          <w:rFonts w:ascii="Times New Roman" w:hAnsi="Times New Roman" w:cs="Times New Roman"/>
          <w:i/>
          <w:iCs/>
          <w:color w:val="000000"/>
          <w:sz w:val="28"/>
          <w:szCs w:val="28"/>
          <w:lang w:eastAsia="ru-RU" w:bidi="ru-RU"/>
        </w:rPr>
        <w:t>наименование вида профессиональной деятельности</w:t>
      </w:r>
      <w:r w:rsidRPr="002864A5"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 xml:space="preserve">: </w:t>
      </w:r>
      <w:r w:rsidRPr="002864A5">
        <w:rPr>
          <w:rFonts w:ascii="Times New Roman" w:hAnsi="Times New Roman" w:cs="Times New Roman"/>
          <w:color w:val="91322E"/>
          <w:sz w:val="28"/>
          <w:szCs w:val="28"/>
          <w:lang w:eastAsia="ru-RU" w:bidi="ru-RU"/>
        </w:rPr>
        <w:t xml:space="preserve">управление образовательной организацией, </w:t>
      </w:r>
      <w:r w:rsidRPr="002864A5"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>реализующей основные общеобразовательные программы (ДО, НОО, ООО, СОО), дополнительные общеобразовательные программы (все подвиды), программы профессионального обучения (на базе программ общего образования)</w:t>
      </w:r>
    </w:p>
    <w:p w14:paraId="61F5F00B" w14:textId="33024DBB" w:rsidR="002864A5" w:rsidRDefault="002864A5" w:rsidP="001D58AE">
      <w:pPr>
        <w:pStyle w:val="1"/>
        <w:spacing w:line="276" w:lineRule="auto"/>
        <w:ind w:left="220" w:hanging="220"/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</w:pPr>
      <w:r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>Руководитель несет ответственность за все программы. Реализующиеся в ОО</w:t>
      </w:r>
    </w:p>
    <w:p w14:paraId="7A6CCEBB" w14:textId="0FF299B8" w:rsidR="002864A5" w:rsidRPr="002864A5" w:rsidRDefault="002864A5" w:rsidP="001D58AE">
      <w:pPr>
        <w:pStyle w:val="1"/>
        <w:spacing w:line="276" w:lineRule="auto"/>
        <w:ind w:left="220" w:hanging="220"/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</w:pPr>
      <w:r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>Поэтому необходимо провести экспертизу программы</w:t>
      </w:r>
    </w:p>
    <w:p w14:paraId="3EC0978F" w14:textId="40C79D8D" w:rsidR="002864A5" w:rsidRPr="002864A5" w:rsidRDefault="002864A5" w:rsidP="001D58AE">
      <w:pPr>
        <w:pStyle w:val="1"/>
        <w:spacing w:line="276" w:lineRule="auto"/>
        <w:ind w:firstLine="567"/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</w:pPr>
      <w:r w:rsidRPr="002864A5"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 xml:space="preserve">- </w:t>
      </w:r>
      <w:r w:rsidRPr="00A91766">
        <w:rPr>
          <w:rFonts w:ascii="Times New Roman" w:hAnsi="Times New Roman" w:cs="Times New Roman"/>
          <w:i/>
          <w:iCs/>
          <w:color w:val="000000"/>
          <w:sz w:val="28"/>
          <w:szCs w:val="28"/>
          <w:lang w:eastAsia="ru-RU" w:bidi="ru-RU"/>
        </w:rPr>
        <w:t>основная цель вида профессиональной деятельности</w:t>
      </w:r>
      <w:r w:rsidRPr="002864A5"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 xml:space="preserve">: </w:t>
      </w:r>
      <w:r w:rsidRPr="002864A5">
        <w:rPr>
          <w:rFonts w:ascii="Times New Roman" w:hAnsi="Times New Roman" w:cs="Times New Roman"/>
          <w:color w:val="91322E"/>
          <w:sz w:val="28"/>
          <w:szCs w:val="28"/>
          <w:lang w:eastAsia="ru-RU" w:bidi="ru-RU"/>
        </w:rPr>
        <w:t xml:space="preserve">обеспечение деятельности и развития </w:t>
      </w:r>
      <w:r w:rsidRPr="002864A5"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>образовательной организации</w:t>
      </w:r>
    </w:p>
    <w:p w14:paraId="44F4003E" w14:textId="5996E04B" w:rsidR="002864A5" w:rsidRDefault="002864A5" w:rsidP="002864A5">
      <w:pPr>
        <w:pStyle w:val="1"/>
        <w:spacing w:line="214" w:lineRule="auto"/>
        <w:ind w:firstLine="567"/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</w:pPr>
      <w:r w:rsidRPr="002864A5"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 xml:space="preserve">- </w:t>
      </w:r>
      <w:r w:rsidRPr="00A91766">
        <w:rPr>
          <w:rFonts w:ascii="Times New Roman" w:hAnsi="Times New Roman" w:cs="Times New Roman"/>
          <w:i/>
          <w:iCs/>
          <w:color w:val="000000"/>
          <w:sz w:val="28"/>
          <w:szCs w:val="28"/>
          <w:lang w:eastAsia="ru-RU" w:bidi="ru-RU"/>
        </w:rPr>
        <w:t>наименование вида экономической деятельности</w:t>
      </w:r>
      <w:r w:rsidRPr="002864A5"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 xml:space="preserve">: </w:t>
      </w:r>
      <w:r w:rsidRPr="002864A5">
        <w:rPr>
          <w:rFonts w:ascii="Times New Roman" w:hAnsi="Times New Roman" w:cs="Times New Roman"/>
          <w:color w:val="91322E"/>
          <w:sz w:val="28"/>
          <w:szCs w:val="28"/>
          <w:lang w:eastAsia="ru-RU" w:bidi="ru-RU"/>
        </w:rPr>
        <w:t xml:space="preserve">образование </w:t>
      </w:r>
      <w:r w:rsidRPr="002864A5"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>(Д</w:t>
      </w:r>
      <w:r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>О</w:t>
      </w:r>
      <w:r w:rsidRPr="002864A5"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 xml:space="preserve">, НО, </w:t>
      </w:r>
      <w:r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>ОО</w:t>
      </w:r>
      <w:r w:rsidRPr="002864A5"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 xml:space="preserve">, СО, </w:t>
      </w:r>
      <w:proofErr w:type="spellStart"/>
      <w:r w:rsidRPr="002864A5"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>ДДиВ</w:t>
      </w:r>
      <w:proofErr w:type="spellEnd"/>
      <w:r w:rsidRPr="002864A5"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>) (по ОКВЭД)</w:t>
      </w:r>
      <w:r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 xml:space="preserve">. </w:t>
      </w:r>
    </w:p>
    <w:p w14:paraId="0C278D0B" w14:textId="77777777" w:rsidR="00EE283D" w:rsidRDefault="00EE283D" w:rsidP="002864A5">
      <w:pPr>
        <w:pStyle w:val="1"/>
        <w:spacing w:line="214" w:lineRule="auto"/>
        <w:ind w:firstLine="567"/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</w:pPr>
    </w:p>
    <w:p w14:paraId="527D2A41" w14:textId="3FD5A07D" w:rsidR="00EE283D" w:rsidRPr="00EE283D" w:rsidRDefault="00EE283D" w:rsidP="002864A5">
      <w:pPr>
        <w:pStyle w:val="1"/>
        <w:spacing w:line="214" w:lineRule="auto"/>
        <w:ind w:firstLine="567"/>
        <w:rPr>
          <w:rFonts w:ascii="Times New Roman" w:hAnsi="Times New Roman" w:cs="Times New Roman"/>
          <w:b/>
          <w:bCs/>
          <w:color w:val="000000"/>
          <w:sz w:val="28"/>
          <w:szCs w:val="28"/>
          <w:lang w:eastAsia="ru-RU" w:bidi="ru-RU"/>
        </w:rPr>
      </w:pPr>
      <w:r w:rsidRPr="00EE283D">
        <w:rPr>
          <w:rFonts w:ascii="Times New Roman" w:hAnsi="Times New Roman" w:cs="Times New Roman"/>
          <w:b/>
          <w:bCs/>
          <w:color w:val="000000"/>
          <w:sz w:val="28"/>
          <w:szCs w:val="28"/>
          <w:lang w:eastAsia="ru-RU" w:bidi="ru-RU"/>
        </w:rPr>
        <w:t>Каким образом будет происходить соответствие требованиям ПС?</w:t>
      </w:r>
    </w:p>
    <w:p w14:paraId="017AA84A" w14:textId="77777777" w:rsidR="00EE283D" w:rsidRDefault="00EE283D" w:rsidP="002864A5">
      <w:pPr>
        <w:pStyle w:val="1"/>
        <w:spacing w:line="214" w:lineRule="auto"/>
        <w:ind w:firstLine="567"/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</w:pPr>
    </w:p>
    <w:p w14:paraId="171D9AD4" w14:textId="77777777" w:rsidR="002864A5" w:rsidRPr="002864A5" w:rsidRDefault="002864A5" w:rsidP="002864A5">
      <w:pPr>
        <w:pStyle w:val="1"/>
        <w:spacing w:line="214" w:lineRule="auto"/>
        <w:ind w:left="220" w:hanging="220"/>
        <w:rPr>
          <w:rFonts w:ascii="Times New Roman" w:hAnsi="Times New Roman" w:cs="Times New Roman"/>
          <w:sz w:val="28"/>
          <w:szCs w:val="28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512"/>
        <w:gridCol w:w="3140"/>
        <w:gridCol w:w="2977"/>
        <w:gridCol w:w="2941"/>
      </w:tblGrid>
      <w:tr w:rsidR="000F76AE" w14:paraId="70F73E26" w14:textId="77777777" w:rsidTr="006741F1">
        <w:trPr>
          <w:trHeight w:val="679"/>
        </w:trPr>
        <w:tc>
          <w:tcPr>
            <w:tcW w:w="512" w:type="dxa"/>
          </w:tcPr>
          <w:p w14:paraId="7E5C01EA" w14:textId="1565D91A" w:rsidR="000F76AE" w:rsidRPr="00A87AD7" w:rsidRDefault="000F76AE" w:rsidP="00EE283D">
            <w:pPr>
              <w:pStyle w:val="a4"/>
              <w:spacing w:before="0" w:beforeAutospacing="0" w:after="150" w:afterAutospacing="0" w:line="330" w:lineRule="atLeast"/>
              <w:jc w:val="center"/>
              <w:rPr>
                <w:b/>
                <w:bCs/>
              </w:rPr>
            </w:pPr>
            <w:r w:rsidRPr="00A87AD7">
              <w:rPr>
                <w:b/>
                <w:bCs/>
              </w:rPr>
              <w:t>№</w:t>
            </w:r>
          </w:p>
        </w:tc>
        <w:tc>
          <w:tcPr>
            <w:tcW w:w="3140" w:type="dxa"/>
          </w:tcPr>
          <w:p w14:paraId="695A4AF1" w14:textId="77777777" w:rsidR="000F76AE" w:rsidRPr="00A87AD7" w:rsidRDefault="000F76AE" w:rsidP="00EE283D">
            <w:pPr>
              <w:jc w:val="center"/>
              <w:rPr>
                <w:b/>
                <w:bCs/>
                <w:sz w:val="24"/>
                <w:szCs w:val="24"/>
              </w:rPr>
            </w:pPr>
            <w:r w:rsidRPr="00A87AD7">
              <w:rPr>
                <w:b/>
                <w:bCs/>
                <w:sz w:val="24"/>
                <w:szCs w:val="24"/>
              </w:rPr>
              <w:t>Параметры соответствия</w:t>
            </w:r>
          </w:p>
          <w:p w14:paraId="2AC27C99" w14:textId="77777777" w:rsidR="000F76AE" w:rsidRPr="00A87AD7" w:rsidRDefault="000F76AE" w:rsidP="00EE283D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7" w:type="dxa"/>
          </w:tcPr>
          <w:p w14:paraId="3F4DDC91" w14:textId="77777777" w:rsidR="000F76AE" w:rsidRPr="00A87AD7" w:rsidRDefault="000F76AE" w:rsidP="00EE283D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41" w:type="dxa"/>
          </w:tcPr>
          <w:p w14:paraId="0232C68A" w14:textId="65013979" w:rsidR="000F76AE" w:rsidRPr="00A87AD7" w:rsidRDefault="000F76AE" w:rsidP="00A87AD7">
            <w:pPr>
              <w:jc w:val="center"/>
              <w:rPr>
                <w:b/>
                <w:bCs/>
                <w:sz w:val="24"/>
                <w:szCs w:val="24"/>
              </w:rPr>
            </w:pPr>
            <w:r w:rsidRPr="00A87AD7">
              <w:rPr>
                <w:b/>
                <w:bCs/>
                <w:sz w:val="24"/>
                <w:szCs w:val="24"/>
              </w:rPr>
              <w:t>Маркер</w:t>
            </w:r>
            <w:r w:rsidRPr="00A87AD7">
              <w:rPr>
                <w:b/>
                <w:bCs/>
                <w:sz w:val="24"/>
                <w:szCs w:val="24"/>
              </w:rPr>
              <w:br/>
              <w:t>соответствия</w:t>
            </w:r>
          </w:p>
        </w:tc>
      </w:tr>
      <w:tr w:rsidR="00A87AD7" w14:paraId="56CF6965" w14:textId="77777777" w:rsidTr="00A87AD7">
        <w:trPr>
          <w:trHeight w:val="400"/>
        </w:trPr>
        <w:tc>
          <w:tcPr>
            <w:tcW w:w="512" w:type="dxa"/>
          </w:tcPr>
          <w:p w14:paraId="56B85EBE" w14:textId="4D8C2C4D" w:rsidR="00A87AD7" w:rsidRDefault="00A87AD7" w:rsidP="00E1617B">
            <w:pPr>
              <w:pStyle w:val="a4"/>
              <w:spacing w:before="0" w:beforeAutospacing="0" w:after="150" w:afterAutospacing="0" w:line="330" w:lineRule="atLeas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</w:p>
        </w:tc>
        <w:tc>
          <w:tcPr>
            <w:tcW w:w="6117" w:type="dxa"/>
            <w:gridSpan w:val="2"/>
          </w:tcPr>
          <w:p w14:paraId="69B23697" w14:textId="33E1CEDA" w:rsidR="00A87AD7" w:rsidRPr="00A87AD7" w:rsidRDefault="00A87AD7" w:rsidP="00EE283D">
            <w:pPr>
              <w:pStyle w:val="20"/>
              <w:spacing w:line="240" w:lineRule="auto"/>
              <w:jc w:val="left"/>
              <w:rPr>
                <w:sz w:val="28"/>
                <w:szCs w:val="28"/>
                <w:lang w:eastAsia="ru-RU" w:bidi="ru-RU"/>
              </w:rPr>
            </w:pPr>
            <w:r w:rsidRPr="00A87AD7">
              <w:rPr>
                <w:sz w:val="28"/>
                <w:szCs w:val="28"/>
                <w:lang w:eastAsia="ru-RU" w:bidi="ru-RU"/>
              </w:rPr>
              <w:t>требования к образованию и обучению</w:t>
            </w:r>
          </w:p>
        </w:tc>
        <w:tc>
          <w:tcPr>
            <w:tcW w:w="2941" w:type="dxa"/>
            <w:vMerge w:val="restart"/>
          </w:tcPr>
          <w:p w14:paraId="1616742B" w14:textId="29136FBC" w:rsidR="00A87AD7" w:rsidRPr="00A87AD7" w:rsidRDefault="00A87AD7" w:rsidP="00A87AD7">
            <w:pPr>
              <w:pStyle w:val="20"/>
              <w:spacing w:line="240" w:lineRule="auto"/>
              <w:rPr>
                <w:sz w:val="28"/>
                <w:szCs w:val="28"/>
              </w:rPr>
            </w:pPr>
            <w:r w:rsidRPr="00A87AD7">
              <w:rPr>
                <w:sz w:val="28"/>
                <w:szCs w:val="28"/>
                <w:lang w:eastAsia="ru-RU" w:bidi="ru-RU"/>
              </w:rPr>
              <w:t>Прием на работу</w:t>
            </w:r>
          </w:p>
          <w:p w14:paraId="732B14F1" w14:textId="77777777" w:rsidR="00A87AD7" w:rsidRPr="00A87AD7" w:rsidRDefault="00A87AD7" w:rsidP="00A87AD7">
            <w:pPr>
              <w:pStyle w:val="a4"/>
              <w:spacing w:before="0" w:beforeAutospacing="0" w:after="150" w:afterAutospacing="0" w:line="330" w:lineRule="atLeast"/>
              <w:rPr>
                <w:sz w:val="28"/>
                <w:szCs w:val="28"/>
              </w:rPr>
            </w:pPr>
          </w:p>
        </w:tc>
      </w:tr>
      <w:tr w:rsidR="00A87AD7" w14:paraId="0403B3C2" w14:textId="77777777" w:rsidTr="00A87AD7">
        <w:trPr>
          <w:trHeight w:val="336"/>
        </w:trPr>
        <w:tc>
          <w:tcPr>
            <w:tcW w:w="512" w:type="dxa"/>
          </w:tcPr>
          <w:p w14:paraId="3B385282" w14:textId="43E01045" w:rsidR="00A87AD7" w:rsidRDefault="00A87AD7" w:rsidP="00E1617B">
            <w:pPr>
              <w:pStyle w:val="a4"/>
              <w:spacing w:before="0" w:beforeAutospacing="0" w:after="150" w:afterAutospacing="0" w:line="330" w:lineRule="atLeas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</w:t>
            </w:r>
          </w:p>
        </w:tc>
        <w:tc>
          <w:tcPr>
            <w:tcW w:w="6117" w:type="dxa"/>
            <w:gridSpan w:val="2"/>
          </w:tcPr>
          <w:p w14:paraId="19FBB0C3" w14:textId="58C1E65E" w:rsidR="00A87AD7" w:rsidRPr="00EE283D" w:rsidRDefault="00A87AD7" w:rsidP="00E1617B">
            <w:pPr>
              <w:pStyle w:val="a4"/>
              <w:spacing w:before="0" w:beforeAutospacing="0" w:after="150" w:afterAutospacing="0" w:line="330" w:lineRule="atLeast"/>
              <w:rPr>
                <w:sz w:val="28"/>
                <w:szCs w:val="28"/>
              </w:rPr>
            </w:pPr>
            <w:r w:rsidRPr="00A87AD7">
              <w:rPr>
                <w:sz w:val="28"/>
                <w:szCs w:val="28"/>
                <w:lang w:bidi="ru-RU"/>
              </w:rPr>
              <w:t>требования к опыту практической работы</w:t>
            </w:r>
          </w:p>
        </w:tc>
        <w:tc>
          <w:tcPr>
            <w:tcW w:w="2941" w:type="dxa"/>
            <w:vMerge/>
          </w:tcPr>
          <w:p w14:paraId="040662AA" w14:textId="74E54101" w:rsidR="00A87AD7" w:rsidRPr="00EE283D" w:rsidRDefault="00A87AD7" w:rsidP="00E1617B">
            <w:pPr>
              <w:pStyle w:val="a4"/>
              <w:spacing w:before="0" w:beforeAutospacing="0" w:after="150" w:afterAutospacing="0" w:line="330" w:lineRule="atLeast"/>
              <w:rPr>
                <w:sz w:val="28"/>
                <w:szCs w:val="28"/>
              </w:rPr>
            </w:pPr>
          </w:p>
        </w:tc>
      </w:tr>
      <w:tr w:rsidR="00A87AD7" w14:paraId="1F1CD53D" w14:textId="77777777" w:rsidTr="00A87AD7">
        <w:trPr>
          <w:trHeight w:val="413"/>
        </w:trPr>
        <w:tc>
          <w:tcPr>
            <w:tcW w:w="512" w:type="dxa"/>
          </w:tcPr>
          <w:p w14:paraId="5B2F1C5E" w14:textId="0C3EC186" w:rsidR="00A87AD7" w:rsidRDefault="00A87AD7" w:rsidP="00E1617B">
            <w:pPr>
              <w:pStyle w:val="a4"/>
              <w:spacing w:before="0" w:beforeAutospacing="0" w:after="150" w:afterAutospacing="0" w:line="330" w:lineRule="atLeas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</w:t>
            </w:r>
          </w:p>
        </w:tc>
        <w:tc>
          <w:tcPr>
            <w:tcW w:w="6117" w:type="dxa"/>
            <w:gridSpan w:val="2"/>
          </w:tcPr>
          <w:p w14:paraId="3B08542A" w14:textId="15FB88CE" w:rsidR="00A87AD7" w:rsidRPr="00EE283D" w:rsidRDefault="00A87AD7" w:rsidP="00E1617B">
            <w:pPr>
              <w:pStyle w:val="a4"/>
              <w:spacing w:before="0" w:beforeAutospacing="0" w:after="150" w:afterAutospacing="0" w:line="330" w:lineRule="atLeast"/>
              <w:rPr>
                <w:sz w:val="28"/>
                <w:szCs w:val="28"/>
              </w:rPr>
            </w:pPr>
            <w:r w:rsidRPr="00A87AD7">
              <w:rPr>
                <w:sz w:val="28"/>
                <w:szCs w:val="28"/>
                <w:lang w:bidi="ru-RU"/>
              </w:rPr>
              <w:t>особые условия допуска к работе</w:t>
            </w:r>
          </w:p>
        </w:tc>
        <w:tc>
          <w:tcPr>
            <w:tcW w:w="2941" w:type="dxa"/>
            <w:vMerge/>
          </w:tcPr>
          <w:p w14:paraId="3BAAB635" w14:textId="67B8E3CE" w:rsidR="00A87AD7" w:rsidRPr="00EE283D" w:rsidRDefault="00A87AD7" w:rsidP="00E1617B">
            <w:pPr>
              <w:pStyle w:val="a4"/>
              <w:spacing w:before="0" w:beforeAutospacing="0" w:after="150" w:afterAutospacing="0" w:line="330" w:lineRule="atLeast"/>
              <w:rPr>
                <w:sz w:val="28"/>
                <w:szCs w:val="28"/>
              </w:rPr>
            </w:pPr>
          </w:p>
        </w:tc>
      </w:tr>
      <w:tr w:rsidR="00A87AD7" w14:paraId="607ADEFD" w14:textId="77777777" w:rsidTr="006741F1">
        <w:trPr>
          <w:trHeight w:val="609"/>
        </w:trPr>
        <w:tc>
          <w:tcPr>
            <w:tcW w:w="512" w:type="dxa"/>
          </w:tcPr>
          <w:p w14:paraId="71CF2870" w14:textId="4485002B" w:rsidR="00A87AD7" w:rsidRPr="00A87AD7" w:rsidRDefault="00A87AD7" w:rsidP="00E1617B">
            <w:pPr>
              <w:pStyle w:val="a4"/>
              <w:spacing w:before="0" w:beforeAutospacing="0" w:after="150" w:afterAutospacing="0" w:line="330" w:lineRule="atLeast"/>
              <w:rPr>
                <w:color w:val="FF0000"/>
                <w:sz w:val="28"/>
                <w:szCs w:val="28"/>
              </w:rPr>
            </w:pPr>
            <w:r w:rsidRPr="00A87AD7">
              <w:rPr>
                <w:color w:val="FF0000"/>
                <w:sz w:val="28"/>
                <w:szCs w:val="28"/>
              </w:rPr>
              <w:t>4.</w:t>
            </w:r>
          </w:p>
        </w:tc>
        <w:tc>
          <w:tcPr>
            <w:tcW w:w="3140" w:type="dxa"/>
            <w:vMerge w:val="restart"/>
          </w:tcPr>
          <w:p w14:paraId="0B821C8D" w14:textId="77777777" w:rsidR="00A87AD7" w:rsidRPr="00A87AD7" w:rsidRDefault="00A87AD7" w:rsidP="00A87AD7">
            <w:pPr>
              <w:pStyle w:val="20"/>
              <w:spacing w:after="240" w:line="276" w:lineRule="auto"/>
              <w:jc w:val="left"/>
              <w:rPr>
                <w:color w:val="FF0000"/>
                <w:sz w:val="28"/>
                <w:szCs w:val="28"/>
                <w:lang w:eastAsia="ru-RU" w:bidi="ru-RU"/>
              </w:rPr>
            </w:pPr>
            <w:r w:rsidRPr="00A87AD7">
              <w:rPr>
                <w:color w:val="FF0000"/>
                <w:sz w:val="28"/>
                <w:szCs w:val="28"/>
                <w:lang w:eastAsia="ru-RU" w:bidi="ru-RU"/>
              </w:rPr>
              <w:t>обобщенная</w:t>
            </w:r>
          </w:p>
          <w:p w14:paraId="5C114655" w14:textId="0673FBCF" w:rsidR="00A87AD7" w:rsidRPr="00A87AD7" w:rsidRDefault="00A87AD7" w:rsidP="00A87AD7">
            <w:pPr>
              <w:pStyle w:val="20"/>
              <w:spacing w:after="240" w:line="276" w:lineRule="auto"/>
              <w:jc w:val="left"/>
              <w:rPr>
                <w:color w:val="FF0000"/>
                <w:sz w:val="28"/>
                <w:szCs w:val="28"/>
                <w:lang w:eastAsia="ru-RU" w:bidi="ru-RU"/>
              </w:rPr>
            </w:pPr>
            <w:r w:rsidRPr="00A87AD7">
              <w:rPr>
                <w:color w:val="FF0000"/>
                <w:sz w:val="28"/>
                <w:szCs w:val="28"/>
                <w:lang w:eastAsia="ru-RU" w:bidi="ru-RU"/>
              </w:rPr>
              <w:t>трудовая функция –</w:t>
            </w:r>
          </w:p>
          <w:p w14:paraId="334F4D38" w14:textId="51E67657" w:rsidR="00A87AD7" w:rsidRPr="00A87AD7" w:rsidRDefault="00A87AD7" w:rsidP="00A87AD7">
            <w:pPr>
              <w:pStyle w:val="20"/>
              <w:spacing w:after="240" w:line="276" w:lineRule="auto"/>
              <w:jc w:val="left"/>
              <w:rPr>
                <w:color w:val="B94445"/>
                <w:sz w:val="20"/>
                <w:szCs w:val="20"/>
                <w:lang w:eastAsia="ru-RU" w:bidi="ru-RU"/>
              </w:rPr>
            </w:pPr>
            <w:r w:rsidRPr="00A87AD7">
              <w:rPr>
                <w:color w:val="000000" w:themeColor="text1"/>
                <w:sz w:val="28"/>
                <w:szCs w:val="28"/>
                <w:lang w:eastAsia="ru-RU" w:bidi="ru-RU"/>
              </w:rPr>
              <w:t xml:space="preserve">управление </w:t>
            </w:r>
            <w:r>
              <w:rPr>
                <w:color w:val="000000" w:themeColor="text1"/>
                <w:sz w:val="28"/>
                <w:szCs w:val="28"/>
                <w:lang w:eastAsia="ru-RU" w:bidi="ru-RU"/>
              </w:rPr>
              <w:t>Д</w:t>
            </w:r>
            <w:r w:rsidRPr="00A87AD7">
              <w:rPr>
                <w:color w:val="000000" w:themeColor="text1"/>
                <w:sz w:val="28"/>
                <w:szCs w:val="28"/>
                <w:lang w:eastAsia="ru-RU" w:bidi="ru-RU"/>
              </w:rPr>
              <w:t>ОО</w:t>
            </w:r>
            <w:r>
              <w:rPr>
                <w:color w:val="000000" w:themeColor="text1"/>
                <w:sz w:val="28"/>
                <w:szCs w:val="28"/>
                <w:lang w:eastAsia="ru-RU" w:bidi="ru-RU"/>
              </w:rPr>
              <w:t xml:space="preserve"> </w:t>
            </w:r>
            <w:r w:rsidRPr="00A87AD7">
              <w:rPr>
                <w:color w:val="FF0000"/>
                <w:sz w:val="28"/>
                <w:szCs w:val="28"/>
                <w:lang w:eastAsia="ru-RU" w:bidi="ru-RU"/>
              </w:rPr>
              <w:t>или</w:t>
            </w:r>
            <w:r>
              <w:rPr>
                <w:color w:val="000000" w:themeColor="text1"/>
                <w:sz w:val="28"/>
                <w:szCs w:val="28"/>
                <w:lang w:eastAsia="ru-RU" w:bidi="ru-RU"/>
              </w:rPr>
              <w:t xml:space="preserve"> ОО</w:t>
            </w:r>
            <w:r w:rsidRPr="00A87AD7">
              <w:rPr>
                <w:color w:val="000000"/>
                <w:sz w:val="28"/>
                <w:szCs w:val="28"/>
                <w:lang w:eastAsia="ru-RU" w:bidi="ru-RU"/>
              </w:rPr>
              <w:br/>
            </w:r>
            <w:r w:rsidRPr="000F76AE">
              <w:rPr>
                <w:color w:val="000000"/>
                <w:sz w:val="28"/>
                <w:szCs w:val="28"/>
                <w:lang w:eastAsia="ru-RU" w:bidi="ru-RU"/>
              </w:rPr>
              <w:t>(комплекс трудовых</w:t>
            </w:r>
            <w:r w:rsidRPr="000F76AE">
              <w:rPr>
                <w:color w:val="000000"/>
                <w:sz w:val="28"/>
                <w:szCs w:val="28"/>
                <w:lang w:eastAsia="ru-RU" w:bidi="ru-RU"/>
              </w:rPr>
              <w:br/>
              <w:t>функций)</w:t>
            </w:r>
          </w:p>
        </w:tc>
        <w:tc>
          <w:tcPr>
            <w:tcW w:w="2977" w:type="dxa"/>
          </w:tcPr>
          <w:p w14:paraId="757B2575" w14:textId="03F3AD28" w:rsidR="00A87AD7" w:rsidRPr="00A87AD7" w:rsidRDefault="00A87AD7" w:rsidP="00A87AD7">
            <w:pPr>
              <w:pStyle w:val="20"/>
              <w:spacing w:line="269" w:lineRule="auto"/>
              <w:rPr>
                <w:color w:val="FF0000"/>
                <w:sz w:val="28"/>
                <w:szCs w:val="28"/>
              </w:rPr>
            </w:pPr>
            <w:r w:rsidRPr="00A87AD7">
              <w:rPr>
                <w:color w:val="FF0000"/>
                <w:sz w:val="28"/>
                <w:szCs w:val="28"/>
                <w:lang w:eastAsia="ru-RU" w:bidi="ru-RU"/>
              </w:rPr>
              <w:t>трудовые действия</w:t>
            </w:r>
          </w:p>
        </w:tc>
        <w:tc>
          <w:tcPr>
            <w:tcW w:w="2941" w:type="dxa"/>
            <w:vMerge w:val="restart"/>
          </w:tcPr>
          <w:p w14:paraId="045232FE" w14:textId="007E8157" w:rsidR="00A87AD7" w:rsidRPr="00A87AD7" w:rsidRDefault="00A87AD7" w:rsidP="00A87AD7">
            <w:pPr>
              <w:pStyle w:val="20"/>
              <w:spacing w:line="269" w:lineRule="auto"/>
              <w:rPr>
                <w:color w:val="FF0000"/>
                <w:sz w:val="28"/>
                <w:szCs w:val="28"/>
              </w:rPr>
            </w:pPr>
            <w:r w:rsidRPr="00A87AD7">
              <w:rPr>
                <w:color w:val="FF0000"/>
                <w:sz w:val="28"/>
                <w:szCs w:val="28"/>
                <w:lang w:eastAsia="ru-RU" w:bidi="ru-RU"/>
              </w:rPr>
              <w:t>Ядро</w:t>
            </w:r>
            <w:r w:rsidRPr="00A87AD7">
              <w:rPr>
                <w:color w:val="FF0000"/>
                <w:sz w:val="28"/>
                <w:szCs w:val="28"/>
                <w:lang w:eastAsia="ru-RU" w:bidi="ru-RU"/>
              </w:rPr>
              <w:br/>
              <w:t>профессиональной</w:t>
            </w:r>
            <w:r w:rsidRPr="00A87AD7">
              <w:rPr>
                <w:color w:val="FF0000"/>
                <w:sz w:val="28"/>
                <w:szCs w:val="28"/>
                <w:lang w:eastAsia="ru-RU" w:bidi="ru-RU"/>
              </w:rPr>
              <w:br/>
              <w:t>компетентности</w:t>
            </w:r>
          </w:p>
        </w:tc>
      </w:tr>
      <w:tr w:rsidR="00A87AD7" w14:paraId="373685BC" w14:textId="77777777" w:rsidTr="006741F1">
        <w:tc>
          <w:tcPr>
            <w:tcW w:w="512" w:type="dxa"/>
          </w:tcPr>
          <w:p w14:paraId="3B0A7C8C" w14:textId="7F5E2364" w:rsidR="00A87AD7" w:rsidRPr="00A87AD7" w:rsidRDefault="00A87AD7" w:rsidP="00E1617B">
            <w:pPr>
              <w:pStyle w:val="a4"/>
              <w:spacing w:before="0" w:beforeAutospacing="0" w:after="150" w:afterAutospacing="0" w:line="330" w:lineRule="atLeast"/>
              <w:rPr>
                <w:color w:val="FF0000"/>
                <w:sz w:val="28"/>
                <w:szCs w:val="28"/>
              </w:rPr>
            </w:pPr>
            <w:r w:rsidRPr="00A87AD7">
              <w:rPr>
                <w:color w:val="FF0000"/>
                <w:sz w:val="28"/>
                <w:szCs w:val="28"/>
              </w:rPr>
              <w:t>5.</w:t>
            </w:r>
          </w:p>
        </w:tc>
        <w:tc>
          <w:tcPr>
            <w:tcW w:w="3140" w:type="dxa"/>
            <w:vMerge/>
          </w:tcPr>
          <w:p w14:paraId="1C58C880" w14:textId="415E5A20" w:rsidR="00A87AD7" w:rsidRPr="00EE283D" w:rsidRDefault="00A87AD7" w:rsidP="00EE283D">
            <w:pPr>
              <w:pStyle w:val="20"/>
              <w:spacing w:line="240" w:lineRule="auto"/>
              <w:jc w:val="left"/>
              <w:rPr>
                <w:color w:val="B94445"/>
                <w:sz w:val="28"/>
                <w:szCs w:val="28"/>
                <w:lang w:eastAsia="ru-RU" w:bidi="ru-RU"/>
              </w:rPr>
            </w:pPr>
          </w:p>
        </w:tc>
        <w:tc>
          <w:tcPr>
            <w:tcW w:w="2977" w:type="dxa"/>
          </w:tcPr>
          <w:p w14:paraId="3D4B8AB6" w14:textId="625BF79F" w:rsidR="00A87AD7" w:rsidRPr="00A87AD7" w:rsidRDefault="00A87AD7" w:rsidP="00A87AD7">
            <w:pPr>
              <w:pStyle w:val="a4"/>
              <w:spacing w:before="0" w:beforeAutospacing="0" w:after="150" w:afterAutospacing="0" w:line="330" w:lineRule="atLeast"/>
              <w:jc w:val="center"/>
              <w:rPr>
                <w:color w:val="FF0000"/>
                <w:sz w:val="28"/>
                <w:szCs w:val="28"/>
              </w:rPr>
            </w:pPr>
            <w:r w:rsidRPr="00A87AD7">
              <w:rPr>
                <w:color w:val="FF0000"/>
                <w:sz w:val="28"/>
                <w:szCs w:val="28"/>
                <w:lang w:bidi="ru-RU"/>
              </w:rPr>
              <w:t>необходимые умения</w:t>
            </w:r>
          </w:p>
        </w:tc>
        <w:tc>
          <w:tcPr>
            <w:tcW w:w="2941" w:type="dxa"/>
            <w:vMerge/>
          </w:tcPr>
          <w:p w14:paraId="15108E79" w14:textId="1058E4BB" w:rsidR="00A87AD7" w:rsidRPr="00EE283D" w:rsidRDefault="00A87AD7" w:rsidP="00E1617B">
            <w:pPr>
              <w:pStyle w:val="a4"/>
              <w:spacing w:before="0" w:beforeAutospacing="0" w:after="150" w:afterAutospacing="0" w:line="330" w:lineRule="atLeast"/>
              <w:rPr>
                <w:sz w:val="28"/>
                <w:szCs w:val="28"/>
              </w:rPr>
            </w:pPr>
          </w:p>
        </w:tc>
      </w:tr>
      <w:tr w:rsidR="00A87AD7" w14:paraId="1053DC4F" w14:textId="77777777" w:rsidTr="006741F1">
        <w:trPr>
          <w:trHeight w:val="1229"/>
        </w:trPr>
        <w:tc>
          <w:tcPr>
            <w:tcW w:w="512" w:type="dxa"/>
          </w:tcPr>
          <w:p w14:paraId="5892ECC1" w14:textId="37F5EB6E" w:rsidR="00A87AD7" w:rsidRPr="00A87AD7" w:rsidRDefault="00A87AD7" w:rsidP="00E1617B">
            <w:pPr>
              <w:pStyle w:val="a4"/>
              <w:spacing w:before="0" w:beforeAutospacing="0" w:after="150" w:afterAutospacing="0" w:line="330" w:lineRule="atLeast"/>
              <w:rPr>
                <w:color w:val="FF0000"/>
                <w:sz w:val="28"/>
                <w:szCs w:val="28"/>
              </w:rPr>
            </w:pPr>
            <w:r w:rsidRPr="00A87AD7">
              <w:rPr>
                <w:color w:val="FF0000"/>
                <w:sz w:val="28"/>
                <w:szCs w:val="28"/>
              </w:rPr>
              <w:t>6.</w:t>
            </w:r>
          </w:p>
        </w:tc>
        <w:tc>
          <w:tcPr>
            <w:tcW w:w="3140" w:type="dxa"/>
            <w:vMerge/>
          </w:tcPr>
          <w:p w14:paraId="17919330" w14:textId="77777777" w:rsidR="00A87AD7" w:rsidRPr="00EE283D" w:rsidRDefault="00A87AD7" w:rsidP="00EE283D">
            <w:pPr>
              <w:pStyle w:val="20"/>
              <w:spacing w:line="240" w:lineRule="auto"/>
              <w:jc w:val="left"/>
              <w:rPr>
                <w:color w:val="B94445"/>
                <w:sz w:val="28"/>
                <w:szCs w:val="28"/>
                <w:lang w:eastAsia="ru-RU" w:bidi="ru-RU"/>
              </w:rPr>
            </w:pPr>
          </w:p>
        </w:tc>
        <w:tc>
          <w:tcPr>
            <w:tcW w:w="2977" w:type="dxa"/>
          </w:tcPr>
          <w:p w14:paraId="49FD3540" w14:textId="197E9235" w:rsidR="00A87AD7" w:rsidRPr="00A87AD7" w:rsidRDefault="00A87AD7" w:rsidP="00A87AD7">
            <w:pPr>
              <w:pStyle w:val="20"/>
              <w:spacing w:line="288" w:lineRule="auto"/>
              <w:rPr>
                <w:color w:val="FF0000"/>
                <w:sz w:val="28"/>
                <w:szCs w:val="28"/>
              </w:rPr>
            </w:pPr>
            <w:r w:rsidRPr="00A87AD7">
              <w:rPr>
                <w:color w:val="FF0000"/>
                <w:sz w:val="28"/>
                <w:szCs w:val="28"/>
                <w:lang w:eastAsia="ru-RU" w:bidi="ru-RU"/>
              </w:rPr>
              <w:t>необходимые знания</w:t>
            </w:r>
          </w:p>
        </w:tc>
        <w:tc>
          <w:tcPr>
            <w:tcW w:w="2941" w:type="dxa"/>
            <w:vMerge/>
          </w:tcPr>
          <w:p w14:paraId="46C86191" w14:textId="16154B7A" w:rsidR="00A87AD7" w:rsidRPr="00EE283D" w:rsidRDefault="00A87AD7" w:rsidP="00E1617B">
            <w:pPr>
              <w:pStyle w:val="a4"/>
              <w:spacing w:before="0" w:beforeAutospacing="0" w:after="150" w:afterAutospacing="0" w:line="330" w:lineRule="atLeast"/>
              <w:rPr>
                <w:sz w:val="28"/>
                <w:szCs w:val="28"/>
              </w:rPr>
            </w:pPr>
          </w:p>
        </w:tc>
      </w:tr>
      <w:tr w:rsidR="000F76AE" w14:paraId="6987D40C" w14:textId="77777777" w:rsidTr="006741F1">
        <w:tc>
          <w:tcPr>
            <w:tcW w:w="512" w:type="dxa"/>
          </w:tcPr>
          <w:p w14:paraId="2AC0FE6A" w14:textId="06F01733" w:rsidR="000F76AE" w:rsidRDefault="00A87AD7" w:rsidP="00E1617B">
            <w:pPr>
              <w:pStyle w:val="a4"/>
              <w:spacing w:before="0" w:beforeAutospacing="0" w:after="150" w:afterAutospacing="0" w:line="330" w:lineRule="atLeas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7.</w:t>
            </w:r>
          </w:p>
        </w:tc>
        <w:tc>
          <w:tcPr>
            <w:tcW w:w="3140" w:type="dxa"/>
          </w:tcPr>
          <w:p w14:paraId="48ECDFE1" w14:textId="0CC8BB5C" w:rsidR="000F76AE" w:rsidRPr="00A87AD7" w:rsidRDefault="00A87AD7" w:rsidP="00EE283D">
            <w:pPr>
              <w:pStyle w:val="20"/>
              <w:spacing w:line="240" w:lineRule="auto"/>
              <w:jc w:val="left"/>
              <w:rPr>
                <w:color w:val="B94445"/>
                <w:sz w:val="28"/>
                <w:szCs w:val="28"/>
                <w:lang w:eastAsia="ru-RU" w:bidi="ru-RU"/>
              </w:rPr>
            </w:pPr>
            <w:r w:rsidRPr="00A87AD7">
              <w:rPr>
                <w:color w:val="000000"/>
                <w:sz w:val="28"/>
                <w:szCs w:val="28"/>
                <w:lang w:eastAsia="ru-RU" w:bidi="ru-RU"/>
              </w:rPr>
              <w:t>другие характеристики</w:t>
            </w:r>
          </w:p>
        </w:tc>
        <w:tc>
          <w:tcPr>
            <w:tcW w:w="2977" w:type="dxa"/>
          </w:tcPr>
          <w:p w14:paraId="5BE9B723" w14:textId="77777777" w:rsidR="000F76AE" w:rsidRPr="00A87AD7" w:rsidRDefault="000F76AE" w:rsidP="00E1617B">
            <w:pPr>
              <w:pStyle w:val="a4"/>
              <w:spacing w:before="0" w:beforeAutospacing="0" w:after="150" w:afterAutospacing="0" w:line="330" w:lineRule="atLeast"/>
              <w:rPr>
                <w:sz w:val="28"/>
                <w:szCs w:val="28"/>
              </w:rPr>
            </w:pPr>
          </w:p>
        </w:tc>
        <w:tc>
          <w:tcPr>
            <w:tcW w:w="2941" w:type="dxa"/>
          </w:tcPr>
          <w:p w14:paraId="42559D7E" w14:textId="103496DD" w:rsidR="000F76AE" w:rsidRPr="00A87AD7" w:rsidRDefault="00A87AD7" w:rsidP="00A87AD7">
            <w:pPr>
              <w:pStyle w:val="20"/>
              <w:spacing w:line="240" w:lineRule="auto"/>
              <w:jc w:val="left"/>
              <w:rPr>
                <w:sz w:val="28"/>
                <w:szCs w:val="28"/>
              </w:rPr>
            </w:pPr>
            <w:r w:rsidRPr="00A87AD7">
              <w:rPr>
                <w:color w:val="000000"/>
                <w:sz w:val="28"/>
                <w:szCs w:val="28"/>
                <w:lang w:eastAsia="ru-RU" w:bidi="ru-RU"/>
              </w:rPr>
              <w:t>Процесс работы</w:t>
            </w:r>
          </w:p>
        </w:tc>
      </w:tr>
    </w:tbl>
    <w:p w14:paraId="775B1995" w14:textId="77777777" w:rsidR="002864A5" w:rsidRPr="002864A5" w:rsidRDefault="002864A5" w:rsidP="00E1617B">
      <w:pPr>
        <w:pStyle w:val="a4"/>
        <w:shd w:val="clear" w:color="auto" w:fill="FFFFFF"/>
        <w:spacing w:before="0" w:beforeAutospacing="0" w:after="150" w:afterAutospacing="0" w:line="330" w:lineRule="atLeast"/>
        <w:ind w:firstLine="708"/>
        <w:rPr>
          <w:sz w:val="28"/>
          <w:szCs w:val="28"/>
        </w:rPr>
      </w:pPr>
    </w:p>
    <w:p w14:paraId="6E52013E" w14:textId="31761851" w:rsidR="00DC528C" w:rsidRPr="004534B1" w:rsidRDefault="00250D6A" w:rsidP="00DC528C">
      <w:pPr>
        <w:pStyle w:val="40"/>
        <w:rPr>
          <w:rFonts w:ascii="Times New Roman" w:hAnsi="Times New Roman" w:cs="Times New Roman"/>
          <w:color w:val="auto"/>
          <w:sz w:val="28"/>
          <w:szCs w:val="28"/>
          <w:lang w:eastAsia="ru-RU" w:bidi="ru-RU"/>
        </w:rPr>
      </w:pPr>
      <w:r w:rsidRPr="004534B1">
        <w:rPr>
          <w:rFonts w:ascii="Times New Roman" w:hAnsi="Times New Roman" w:cs="Times New Roman"/>
          <w:color w:val="auto"/>
          <w:sz w:val="28"/>
          <w:szCs w:val="28"/>
          <w:lang w:eastAsia="ru-RU" w:bidi="ru-RU"/>
        </w:rPr>
        <w:t>Алгоритм установления соотве</w:t>
      </w:r>
      <w:r w:rsidR="006741F1" w:rsidRPr="004534B1">
        <w:rPr>
          <w:rFonts w:ascii="Times New Roman" w:hAnsi="Times New Roman" w:cs="Times New Roman"/>
          <w:color w:val="auto"/>
          <w:sz w:val="28"/>
          <w:szCs w:val="28"/>
          <w:lang w:eastAsia="ru-RU" w:bidi="ru-RU"/>
        </w:rPr>
        <w:t>т</w:t>
      </w:r>
      <w:r w:rsidRPr="004534B1">
        <w:rPr>
          <w:rFonts w:ascii="Times New Roman" w:hAnsi="Times New Roman" w:cs="Times New Roman"/>
          <w:color w:val="auto"/>
          <w:sz w:val="28"/>
          <w:szCs w:val="28"/>
          <w:lang w:eastAsia="ru-RU" w:bidi="ru-RU"/>
        </w:rPr>
        <w:t>ствия требованиям ПС:</w:t>
      </w:r>
    </w:p>
    <w:p w14:paraId="325A88FA" w14:textId="77777777" w:rsidR="00250D6A" w:rsidRDefault="00250D6A" w:rsidP="00DC528C">
      <w:pPr>
        <w:pStyle w:val="40"/>
        <w:rPr>
          <w:rFonts w:ascii="Times New Roman" w:hAnsi="Times New Roman" w:cs="Times New Roman"/>
          <w:sz w:val="28"/>
          <w:szCs w:val="28"/>
          <w:lang w:eastAsia="ru-RU" w:bidi="ru-RU"/>
        </w:rPr>
      </w:pPr>
    </w:p>
    <w:p w14:paraId="3DDB2449" w14:textId="2CAA2320" w:rsidR="00250D6A" w:rsidRDefault="00250D6A" w:rsidP="00DC528C">
      <w:pPr>
        <w:pStyle w:val="40"/>
        <w:rPr>
          <w:rFonts w:ascii="Times New Roman" w:hAnsi="Times New Roman" w:cs="Times New Roman"/>
          <w:sz w:val="28"/>
          <w:szCs w:val="28"/>
          <w:lang w:eastAsia="ru-RU" w:bidi="ru-RU"/>
        </w:rPr>
      </w:pPr>
      <w:r w:rsidRPr="00250D6A">
        <w:rPr>
          <w:noProof/>
        </w:rPr>
        <w:lastRenderedPageBreak/>
        <w:drawing>
          <wp:inline distT="0" distB="0" distL="0" distR="0" wp14:anchorId="16125EB7" wp14:editId="0355654A">
            <wp:extent cx="5209495" cy="237109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7018" t="31808" r="34555" b="24524"/>
                    <a:stretch/>
                  </pic:blipFill>
                  <pic:spPr bwMode="auto">
                    <a:xfrm>
                      <a:off x="0" y="0"/>
                      <a:ext cx="5217693" cy="23748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F5E981D" w14:textId="5AFE6E92" w:rsidR="00250D6A" w:rsidRDefault="00250D6A" w:rsidP="00DC528C">
      <w:pPr>
        <w:pStyle w:val="40"/>
        <w:rPr>
          <w:rFonts w:ascii="Times New Roman" w:hAnsi="Times New Roman" w:cs="Times New Roman"/>
          <w:sz w:val="28"/>
          <w:szCs w:val="28"/>
          <w:lang w:eastAsia="ru-RU" w:bidi="ru-RU"/>
        </w:rPr>
      </w:pPr>
    </w:p>
    <w:p w14:paraId="6DE4AF4D" w14:textId="5D6111FA" w:rsidR="00250D6A" w:rsidRPr="006741F1" w:rsidRDefault="00250D6A" w:rsidP="00250D6A">
      <w:pPr>
        <w:pStyle w:val="40"/>
        <w:ind w:firstLine="708"/>
        <w:rPr>
          <w:rFonts w:ascii="Times New Roman" w:hAnsi="Times New Roman" w:cs="Times New Roman"/>
          <w:color w:val="000000" w:themeColor="text1"/>
          <w:sz w:val="28"/>
          <w:szCs w:val="28"/>
          <w:lang w:eastAsia="ru-RU" w:bidi="ru-RU"/>
        </w:rPr>
      </w:pPr>
      <w:r w:rsidRPr="006741F1">
        <w:rPr>
          <w:rFonts w:ascii="Times New Roman" w:hAnsi="Times New Roman" w:cs="Times New Roman"/>
          <w:color w:val="000000" w:themeColor="text1"/>
          <w:sz w:val="28"/>
          <w:szCs w:val="28"/>
          <w:lang w:eastAsia="ru-RU" w:bidi="ru-RU"/>
        </w:rPr>
        <w:t xml:space="preserve"> Для педагогов 7 параметров требований, для руководителей 6 параметров.</w:t>
      </w:r>
    </w:p>
    <w:p w14:paraId="55123838" w14:textId="51920909" w:rsidR="00250D6A" w:rsidRPr="006741F1" w:rsidRDefault="00250D6A" w:rsidP="00250D6A">
      <w:pPr>
        <w:pStyle w:val="40"/>
        <w:ind w:firstLine="708"/>
        <w:rPr>
          <w:rFonts w:ascii="Times New Roman" w:hAnsi="Times New Roman" w:cs="Times New Roman"/>
          <w:color w:val="000000" w:themeColor="text1"/>
          <w:sz w:val="28"/>
          <w:szCs w:val="28"/>
          <w:lang w:eastAsia="ru-RU" w:bidi="ru-RU"/>
        </w:rPr>
      </w:pPr>
      <w:r w:rsidRPr="006741F1">
        <w:rPr>
          <w:rFonts w:ascii="Times New Roman" w:hAnsi="Times New Roman" w:cs="Times New Roman"/>
          <w:color w:val="000000" w:themeColor="text1"/>
          <w:sz w:val="28"/>
          <w:szCs w:val="28"/>
          <w:lang w:eastAsia="ru-RU" w:bidi="ru-RU"/>
        </w:rPr>
        <w:t>Для руководителей нет требований к опыту практической работы.</w:t>
      </w:r>
    </w:p>
    <w:p w14:paraId="4611DAE8" w14:textId="3607C3AF" w:rsidR="00250D6A" w:rsidRDefault="00250D6A" w:rsidP="00DC528C">
      <w:pPr>
        <w:pStyle w:val="40"/>
        <w:rPr>
          <w:rFonts w:ascii="Times New Roman" w:hAnsi="Times New Roman" w:cs="Times New Roman"/>
          <w:sz w:val="28"/>
          <w:szCs w:val="28"/>
          <w:lang w:eastAsia="ru-RU" w:bidi="ru-RU"/>
        </w:rPr>
      </w:pPr>
    </w:p>
    <w:tbl>
      <w:tblPr>
        <w:tblStyle w:val="aa"/>
        <w:tblW w:w="10774" w:type="dxa"/>
        <w:tblInd w:w="-743" w:type="dxa"/>
        <w:tblLayout w:type="fixed"/>
        <w:tblLook w:val="04A0" w:firstRow="1" w:lastRow="0" w:firstColumn="1" w:lastColumn="0" w:noHBand="0" w:noVBand="1"/>
      </w:tblPr>
      <w:tblGrid>
        <w:gridCol w:w="708"/>
        <w:gridCol w:w="2268"/>
        <w:gridCol w:w="1275"/>
        <w:gridCol w:w="4680"/>
        <w:gridCol w:w="1134"/>
        <w:gridCol w:w="709"/>
      </w:tblGrid>
      <w:tr w:rsidR="00C83C15" w14:paraId="76E87BF5" w14:textId="77777777" w:rsidTr="00C83C15">
        <w:tc>
          <w:tcPr>
            <w:tcW w:w="708" w:type="dxa"/>
          </w:tcPr>
          <w:p w14:paraId="5F5E71BE" w14:textId="77777777" w:rsidR="00C83C15" w:rsidRPr="00DC528C" w:rsidRDefault="00C83C15" w:rsidP="00A91766">
            <w:pPr>
              <w:pStyle w:val="40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 w:bidi="ru-RU"/>
              </w:rPr>
            </w:pPr>
          </w:p>
        </w:tc>
        <w:tc>
          <w:tcPr>
            <w:tcW w:w="10066" w:type="dxa"/>
            <w:gridSpan w:val="5"/>
          </w:tcPr>
          <w:p w14:paraId="28F916B2" w14:textId="194DE8A5" w:rsidR="00C83C15" w:rsidRPr="006562EC" w:rsidRDefault="00C83C15" w:rsidP="00A91766">
            <w:pPr>
              <w:pStyle w:val="40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</w:rPr>
            </w:pPr>
            <w:r w:rsidRPr="006562EC"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  <w:lang w:eastAsia="ru-RU" w:bidi="ru-RU"/>
              </w:rPr>
              <w:t>Функциональная карта вида профессиональной деятель</w:t>
            </w:r>
            <w:r w:rsidR="00E06998" w:rsidRPr="006562EC"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  <w:lang w:eastAsia="ru-RU" w:bidi="ru-RU"/>
              </w:rPr>
              <w:t>ности</w:t>
            </w:r>
          </w:p>
        </w:tc>
      </w:tr>
      <w:tr w:rsidR="00C83C15" w14:paraId="70380E8C" w14:textId="77777777" w:rsidTr="00015FDF">
        <w:tc>
          <w:tcPr>
            <w:tcW w:w="4251" w:type="dxa"/>
            <w:gridSpan w:val="3"/>
          </w:tcPr>
          <w:p w14:paraId="760AE559" w14:textId="453E6795" w:rsidR="00C83C15" w:rsidRPr="006562EC" w:rsidRDefault="00C83C15" w:rsidP="00C83C15">
            <w:pPr>
              <w:pStyle w:val="40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lang w:eastAsia="ru-RU" w:bidi="ru-RU"/>
              </w:rPr>
            </w:pPr>
            <w:r w:rsidRPr="006562EC"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lang w:eastAsia="ru-RU" w:bidi="ru-RU"/>
              </w:rPr>
              <w:t>Обобщенные трудовые функции</w:t>
            </w:r>
          </w:p>
        </w:tc>
        <w:tc>
          <w:tcPr>
            <w:tcW w:w="6523" w:type="dxa"/>
            <w:gridSpan w:val="3"/>
          </w:tcPr>
          <w:p w14:paraId="1B0D81C4" w14:textId="35EC2869" w:rsidR="00C83C15" w:rsidRPr="006562EC" w:rsidRDefault="00C83C15" w:rsidP="00C83C15">
            <w:pPr>
              <w:pStyle w:val="40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lang w:eastAsia="ru-RU" w:bidi="ru-RU"/>
              </w:rPr>
            </w:pPr>
            <w:r w:rsidRPr="006562EC"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lang w:eastAsia="ru-RU" w:bidi="ru-RU"/>
              </w:rPr>
              <w:t>Трудовые функции</w:t>
            </w:r>
          </w:p>
        </w:tc>
      </w:tr>
      <w:tr w:rsidR="00C83C15" w14:paraId="59759D19" w14:textId="77777777" w:rsidTr="00C83C15">
        <w:tc>
          <w:tcPr>
            <w:tcW w:w="708" w:type="dxa"/>
          </w:tcPr>
          <w:p w14:paraId="1E2507CE" w14:textId="3E24D775" w:rsidR="00C83C15" w:rsidRDefault="00C83C15" w:rsidP="00C83C15">
            <w:pPr>
              <w:pStyle w:val="4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Код </w:t>
            </w:r>
          </w:p>
        </w:tc>
        <w:tc>
          <w:tcPr>
            <w:tcW w:w="2268" w:type="dxa"/>
          </w:tcPr>
          <w:p w14:paraId="68E158D6" w14:textId="71C72AE0" w:rsidR="00C83C15" w:rsidRDefault="00C83C15" w:rsidP="00C83C15">
            <w:pPr>
              <w:pStyle w:val="4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наименование</w:t>
            </w:r>
          </w:p>
        </w:tc>
        <w:tc>
          <w:tcPr>
            <w:tcW w:w="1275" w:type="dxa"/>
          </w:tcPr>
          <w:p w14:paraId="2819ED79" w14:textId="46F86BCF" w:rsidR="00C83C15" w:rsidRPr="00C83C15" w:rsidRDefault="00C83C15" w:rsidP="00C83C15">
            <w:pPr>
              <w:pStyle w:val="40"/>
              <w:rPr>
                <w:rFonts w:ascii="Times New Roman" w:hAnsi="Times New Roman" w:cs="Times New Roman"/>
                <w:sz w:val="28"/>
                <w:szCs w:val="28"/>
              </w:rPr>
            </w:pPr>
            <w:r w:rsidRPr="00C83C15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 w:bidi="ru-RU"/>
              </w:rPr>
              <w:t>уровень квалификации</w:t>
            </w:r>
          </w:p>
        </w:tc>
        <w:tc>
          <w:tcPr>
            <w:tcW w:w="4680" w:type="dxa"/>
          </w:tcPr>
          <w:p w14:paraId="05B80BBC" w14:textId="347F3B3B" w:rsidR="00C83C15" w:rsidRPr="00A91766" w:rsidRDefault="00C83C15" w:rsidP="00C83C15">
            <w:pPr>
              <w:pStyle w:val="40"/>
              <w:rPr>
                <w:rFonts w:ascii="Times New Roman" w:hAnsi="Times New Roman" w:cs="Times New Roman"/>
                <w:sz w:val="28"/>
                <w:szCs w:val="28"/>
              </w:rPr>
            </w:pPr>
            <w:r w:rsidRPr="00A91766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 w:bidi="ru-RU"/>
              </w:rPr>
              <w:t>уровень квалификации</w:t>
            </w:r>
          </w:p>
        </w:tc>
        <w:tc>
          <w:tcPr>
            <w:tcW w:w="1134" w:type="dxa"/>
          </w:tcPr>
          <w:p w14:paraId="00A6D76F" w14:textId="77777777" w:rsidR="00C83C15" w:rsidRPr="00A91766" w:rsidRDefault="00C83C15" w:rsidP="00C83C15">
            <w:pPr>
              <w:pStyle w:val="4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</w:tcPr>
          <w:p w14:paraId="68171B0C" w14:textId="77777777" w:rsidR="00C83C15" w:rsidRPr="00A91766" w:rsidRDefault="00C83C15" w:rsidP="00C83C15">
            <w:pPr>
              <w:pStyle w:val="4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83C15" w14:paraId="1043FD02" w14:textId="77777777" w:rsidTr="00C83C15">
        <w:tc>
          <w:tcPr>
            <w:tcW w:w="708" w:type="dxa"/>
            <w:vMerge w:val="restart"/>
          </w:tcPr>
          <w:p w14:paraId="2CDECBD6" w14:textId="517A93C4" w:rsidR="00C83C15" w:rsidRDefault="00C83C15" w:rsidP="00C83C15">
            <w:pPr>
              <w:pStyle w:val="4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2268" w:type="dxa"/>
            <w:vMerge w:val="restart"/>
          </w:tcPr>
          <w:p w14:paraId="0229DCCB" w14:textId="00C4D2FB" w:rsidR="00C83C15" w:rsidRDefault="00C83C15" w:rsidP="00C83C15">
            <w:pPr>
              <w:pStyle w:val="40"/>
              <w:rPr>
                <w:rFonts w:ascii="Times New Roman" w:hAnsi="Times New Roman" w:cs="Times New Roman"/>
                <w:sz w:val="28"/>
                <w:szCs w:val="28"/>
              </w:rPr>
            </w:pPr>
            <w:r w:rsidRPr="0038379C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 w:bidi="ru-RU"/>
              </w:rPr>
              <w:t>Управление дошкольной образовательной организацией</w:t>
            </w:r>
          </w:p>
        </w:tc>
        <w:tc>
          <w:tcPr>
            <w:tcW w:w="1275" w:type="dxa"/>
            <w:vMerge w:val="restart"/>
          </w:tcPr>
          <w:p w14:paraId="1B0810D8" w14:textId="32A07A24" w:rsidR="00C83C15" w:rsidRPr="0038379C" w:rsidRDefault="00C83C15" w:rsidP="00C83C15">
            <w:pPr>
              <w:pStyle w:val="4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4680" w:type="dxa"/>
          </w:tcPr>
          <w:p w14:paraId="1F7AF1AF" w14:textId="4D93EC50" w:rsidR="00C83C15" w:rsidRPr="0038379C" w:rsidRDefault="00C83C15" w:rsidP="00C83C15">
            <w:pPr>
              <w:pStyle w:val="40"/>
              <w:rPr>
                <w:rFonts w:ascii="Times New Roman" w:hAnsi="Times New Roman" w:cs="Times New Roman"/>
                <w:sz w:val="28"/>
                <w:szCs w:val="28"/>
              </w:rPr>
            </w:pPr>
            <w:r w:rsidRPr="0038379C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 w:bidi="ru-RU"/>
              </w:rPr>
              <w:t>Управление образовательной деятельностью дошкольной образовательной организации</w:t>
            </w:r>
            <w:r w:rsidRPr="0038379C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 w:bidi="ru-RU"/>
              </w:rPr>
              <w:tab/>
            </w:r>
          </w:p>
        </w:tc>
        <w:tc>
          <w:tcPr>
            <w:tcW w:w="1134" w:type="dxa"/>
          </w:tcPr>
          <w:p w14:paraId="4AED373E" w14:textId="77777777" w:rsidR="00C83C15" w:rsidRPr="00C83C15" w:rsidRDefault="00C83C15" w:rsidP="00C83C15">
            <w:pPr>
              <w:pStyle w:val="ac"/>
              <w:spacing w:after="340"/>
              <w:jc w:val="center"/>
              <w:rPr>
                <w:sz w:val="28"/>
                <w:szCs w:val="28"/>
              </w:rPr>
            </w:pPr>
            <w:r w:rsidRPr="00C83C15">
              <w:rPr>
                <w:color w:val="000000"/>
                <w:sz w:val="28"/>
                <w:szCs w:val="28"/>
                <w:lang w:eastAsia="ru-RU" w:bidi="ru-RU"/>
              </w:rPr>
              <w:t>А/01.7</w:t>
            </w:r>
          </w:p>
          <w:p w14:paraId="4A968E6E" w14:textId="77777777" w:rsidR="00C83C15" w:rsidRDefault="00C83C15" w:rsidP="00C83C15">
            <w:pPr>
              <w:pStyle w:val="4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</w:tcPr>
          <w:p w14:paraId="79997C57" w14:textId="06E21061" w:rsidR="00C83C15" w:rsidRDefault="00C83C15" w:rsidP="00C83C15">
            <w:pPr>
              <w:pStyle w:val="4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</w:tr>
      <w:tr w:rsidR="00C83C15" w14:paraId="4C9C6035" w14:textId="77777777" w:rsidTr="00C83C15">
        <w:tc>
          <w:tcPr>
            <w:tcW w:w="708" w:type="dxa"/>
            <w:vMerge/>
          </w:tcPr>
          <w:p w14:paraId="51BE20D1" w14:textId="77777777" w:rsidR="00C83C15" w:rsidRDefault="00C83C15" w:rsidP="00C83C15">
            <w:pPr>
              <w:pStyle w:val="4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68" w:type="dxa"/>
            <w:vMerge/>
          </w:tcPr>
          <w:p w14:paraId="230EBB22" w14:textId="7A3EAEA0" w:rsidR="00C83C15" w:rsidRDefault="00C83C15" w:rsidP="00C83C15">
            <w:pPr>
              <w:pStyle w:val="4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5" w:type="dxa"/>
            <w:vMerge/>
          </w:tcPr>
          <w:p w14:paraId="072DD3B5" w14:textId="77777777" w:rsidR="00C83C15" w:rsidRDefault="00C83C15" w:rsidP="00C83C15">
            <w:pPr>
              <w:pStyle w:val="4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680" w:type="dxa"/>
          </w:tcPr>
          <w:p w14:paraId="041F7DC1" w14:textId="0B21FA53" w:rsidR="00C83C15" w:rsidRDefault="00C83C15" w:rsidP="00C83C15">
            <w:pPr>
              <w:pStyle w:val="40"/>
              <w:rPr>
                <w:rFonts w:ascii="Times New Roman" w:hAnsi="Times New Roman" w:cs="Times New Roman"/>
                <w:sz w:val="28"/>
                <w:szCs w:val="28"/>
              </w:rPr>
            </w:pPr>
            <w:r w:rsidRPr="0038379C">
              <w:rPr>
                <w:rFonts w:ascii="Times New Roman" w:hAnsi="Times New Roman" w:cs="Times New Roman"/>
                <w:color w:val="FF0000"/>
                <w:sz w:val="28"/>
                <w:szCs w:val="28"/>
              </w:rPr>
              <w:t>Организация присмотра и ухода за детьми</w:t>
            </w:r>
            <w:r w:rsidRPr="0038379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1134" w:type="dxa"/>
          </w:tcPr>
          <w:p w14:paraId="1BFB0BF2" w14:textId="3CBF471F" w:rsidR="00C83C15" w:rsidRPr="00C83C15" w:rsidRDefault="00C83C15" w:rsidP="00C83C15">
            <w:pPr>
              <w:pStyle w:val="ac"/>
              <w:spacing w:after="340"/>
              <w:jc w:val="center"/>
              <w:rPr>
                <w:sz w:val="28"/>
                <w:szCs w:val="28"/>
              </w:rPr>
            </w:pPr>
            <w:r w:rsidRPr="00C83C15">
              <w:rPr>
                <w:color w:val="000000"/>
                <w:sz w:val="28"/>
                <w:szCs w:val="28"/>
                <w:lang w:eastAsia="ru-RU" w:bidi="ru-RU"/>
              </w:rPr>
              <w:t>А/</w:t>
            </w:r>
            <w:r>
              <w:rPr>
                <w:color w:val="000000"/>
                <w:sz w:val="28"/>
                <w:szCs w:val="28"/>
                <w:lang w:eastAsia="ru-RU" w:bidi="ru-RU"/>
              </w:rPr>
              <w:t>2</w:t>
            </w:r>
            <w:r w:rsidRPr="00C83C15">
              <w:rPr>
                <w:color w:val="000000"/>
                <w:sz w:val="28"/>
                <w:szCs w:val="28"/>
                <w:lang w:eastAsia="ru-RU" w:bidi="ru-RU"/>
              </w:rPr>
              <w:t>.7</w:t>
            </w:r>
          </w:p>
          <w:p w14:paraId="47281507" w14:textId="77777777" w:rsidR="00C83C15" w:rsidRDefault="00C83C15" w:rsidP="00C83C15">
            <w:pPr>
              <w:pStyle w:val="4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</w:tcPr>
          <w:p w14:paraId="1FEC7049" w14:textId="299B19E7" w:rsidR="00C83C15" w:rsidRDefault="00C83C15" w:rsidP="00C83C15">
            <w:pPr>
              <w:pStyle w:val="4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</w:tr>
      <w:tr w:rsidR="00C83C15" w14:paraId="0C0CA80D" w14:textId="77777777" w:rsidTr="00C83C15">
        <w:tc>
          <w:tcPr>
            <w:tcW w:w="708" w:type="dxa"/>
            <w:vMerge/>
          </w:tcPr>
          <w:p w14:paraId="7592E375" w14:textId="77777777" w:rsidR="00C83C15" w:rsidRDefault="00C83C15" w:rsidP="00C83C15">
            <w:pPr>
              <w:pStyle w:val="4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68" w:type="dxa"/>
            <w:vMerge/>
          </w:tcPr>
          <w:p w14:paraId="3B4C050F" w14:textId="05FDD2F6" w:rsidR="00C83C15" w:rsidRDefault="00C83C15" w:rsidP="00C83C15">
            <w:pPr>
              <w:pStyle w:val="4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5" w:type="dxa"/>
            <w:vMerge/>
          </w:tcPr>
          <w:p w14:paraId="6E6ADBE6" w14:textId="77777777" w:rsidR="00C83C15" w:rsidRDefault="00C83C15" w:rsidP="00C83C15">
            <w:pPr>
              <w:pStyle w:val="4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680" w:type="dxa"/>
          </w:tcPr>
          <w:p w14:paraId="14830363" w14:textId="318D02D1" w:rsidR="00C83C15" w:rsidRPr="00C71D23" w:rsidRDefault="00C83C15" w:rsidP="00C83C15">
            <w:pPr>
              <w:pStyle w:val="40"/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  <w:r w:rsidRPr="00C71D23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Администрирование деятельности дошкольной образовательной организации</w:t>
            </w:r>
          </w:p>
        </w:tc>
        <w:tc>
          <w:tcPr>
            <w:tcW w:w="1134" w:type="dxa"/>
          </w:tcPr>
          <w:p w14:paraId="62B4D886" w14:textId="6DEDA173" w:rsidR="00C83C15" w:rsidRPr="00C71D23" w:rsidRDefault="00C83C15" w:rsidP="00C83C15">
            <w:pPr>
              <w:pStyle w:val="ac"/>
              <w:spacing w:after="340"/>
              <w:jc w:val="center"/>
              <w:rPr>
                <w:sz w:val="28"/>
                <w:szCs w:val="28"/>
              </w:rPr>
            </w:pPr>
            <w:r w:rsidRPr="00C71D23">
              <w:rPr>
                <w:sz w:val="28"/>
                <w:szCs w:val="28"/>
                <w:lang w:eastAsia="ru-RU" w:bidi="ru-RU"/>
              </w:rPr>
              <w:t>А/3.7</w:t>
            </w:r>
          </w:p>
          <w:p w14:paraId="0125B81F" w14:textId="77777777" w:rsidR="00C83C15" w:rsidRPr="00C71D23" w:rsidRDefault="00C83C15" w:rsidP="00C83C15">
            <w:pPr>
              <w:pStyle w:val="40"/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</w:p>
        </w:tc>
        <w:tc>
          <w:tcPr>
            <w:tcW w:w="709" w:type="dxa"/>
          </w:tcPr>
          <w:p w14:paraId="1F1537DC" w14:textId="3E3D8364" w:rsidR="00C83C15" w:rsidRDefault="00C83C15" w:rsidP="00C83C15">
            <w:pPr>
              <w:pStyle w:val="4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</w:tr>
      <w:tr w:rsidR="00C83C15" w14:paraId="4E8C82D1" w14:textId="77777777" w:rsidTr="00C83C15">
        <w:tc>
          <w:tcPr>
            <w:tcW w:w="708" w:type="dxa"/>
            <w:vMerge/>
          </w:tcPr>
          <w:p w14:paraId="1A7D69F9" w14:textId="77777777" w:rsidR="00C83C15" w:rsidRDefault="00C83C15" w:rsidP="00C83C15">
            <w:pPr>
              <w:pStyle w:val="4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68" w:type="dxa"/>
            <w:vMerge/>
          </w:tcPr>
          <w:p w14:paraId="2DC56825" w14:textId="1F2CF345" w:rsidR="00C83C15" w:rsidRDefault="00C83C15" w:rsidP="00C83C15">
            <w:pPr>
              <w:pStyle w:val="4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5" w:type="dxa"/>
            <w:vMerge/>
          </w:tcPr>
          <w:p w14:paraId="093917DB" w14:textId="77777777" w:rsidR="00C83C15" w:rsidRDefault="00C83C15" w:rsidP="00C83C15">
            <w:pPr>
              <w:pStyle w:val="4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680" w:type="dxa"/>
          </w:tcPr>
          <w:p w14:paraId="6E54D9D0" w14:textId="0761120B" w:rsidR="00C83C15" w:rsidRPr="0038379C" w:rsidRDefault="00C83C15" w:rsidP="00C83C15">
            <w:pPr>
              <w:pStyle w:val="40"/>
              <w:rPr>
                <w:rFonts w:ascii="Times New Roman" w:hAnsi="Times New Roman" w:cs="Times New Roman"/>
                <w:sz w:val="28"/>
                <w:szCs w:val="28"/>
              </w:rPr>
            </w:pPr>
            <w:r w:rsidRPr="0038379C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 w:bidi="ru-RU"/>
              </w:rPr>
              <w:t>Управление развитием дошкольной образовательной организации</w:t>
            </w:r>
          </w:p>
        </w:tc>
        <w:tc>
          <w:tcPr>
            <w:tcW w:w="1134" w:type="dxa"/>
          </w:tcPr>
          <w:p w14:paraId="61B04BB4" w14:textId="4C865337" w:rsidR="00C83C15" w:rsidRPr="00C83C15" w:rsidRDefault="00C83C15" w:rsidP="00C83C15">
            <w:pPr>
              <w:pStyle w:val="ac"/>
              <w:spacing w:after="340"/>
              <w:jc w:val="center"/>
              <w:rPr>
                <w:sz w:val="28"/>
                <w:szCs w:val="28"/>
              </w:rPr>
            </w:pPr>
            <w:r w:rsidRPr="00C83C15">
              <w:rPr>
                <w:color w:val="000000"/>
                <w:sz w:val="28"/>
                <w:szCs w:val="28"/>
                <w:lang w:eastAsia="ru-RU" w:bidi="ru-RU"/>
              </w:rPr>
              <w:t>А/0</w:t>
            </w:r>
            <w:r>
              <w:rPr>
                <w:color w:val="000000"/>
                <w:sz w:val="28"/>
                <w:szCs w:val="28"/>
                <w:lang w:eastAsia="ru-RU" w:bidi="ru-RU"/>
              </w:rPr>
              <w:t>4</w:t>
            </w:r>
            <w:r w:rsidRPr="00C83C15">
              <w:rPr>
                <w:color w:val="000000"/>
                <w:sz w:val="28"/>
                <w:szCs w:val="28"/>
                <w:lang w:eastAsia="ru-RU" w:bidi="ru-RU"/>
              </w:rPr>
              <w:t>.7</w:t>
            </w:r>
          </w:p>
          <w:p w14:paraId="4834F5AD" w14:textId="77777777" w:rsidR="00C83C15" w:rsidRDefault="00C83C15" w:rsidP="00C83C15">
            <w:pPr>
              <w:pStyle w:val="4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</w:tcPr>
          <w:p w14:paraId="32C1C417" w14:textId="58E67050" w:rsidR="00C83C15" w:rsidRDefault="00C83C15" w:rsidP="00C83C15">
            <w:pPr>
              <w:pStyle w:val="4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</w:tr>
      <w:tr w:rsidR="00C83C15" w14:paraId="42CB67A9" w14:textId="77777777" w:rsidTr="00C83C15">
        <w:tc>
          <w:tcPr>
            <w:tcW w:w="708" w:type="dxa"/>
            <w:vMerge/>
          </w:tcPr>
          <w:p w14:paraId="22CD0A5E" w14:textId="77777777" w:rsidR="00C83C15" w:rsidRDefault="00C83C15" w:rsidP="00C83C15">
            <w:pPr>
              <w:pStyle w:val="4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68" w:type="dxa"/>
            <w:vMerge/>
          </w:tcPr>
          <w:p w14:paraId="5B381AFB" w14:textId="58572902" w:rsidR="00C83C15" w:rsidRDefault="00C83C15" w:rsidP="00C83C15">
            <w:pPr>
              <w:pStyle w:val="4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5" w:type="dxa"/>
            <w:vMerge/>
          </w:tcPr>
          <w:p w14:paraId="1270043A" w14:textId="77777777" w:rsidR="00C83C15" w:rsidRDefault="00C83C15" w:rsidP="00C83C15">
            <w:pPr>
              <w:pStyle w:val="4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680" w:type="dxa"/>
          </w:tcPr>
          <w:p w14:paraId="6E5EE4E8" w14:textId="1E99A4D3" w:rsidR="00C83C15" w:rsidRPr="0038379C" w:rsidRDefault="00C83C15" w:rsidP="00C83C15">
            <w:pPr>
              <w:pStyle w:val="40"/>
              <w:rPr>
                <w:rFonts w:ascii="Times New Roman" w:hAnsi="Times New Roman" w:cs="Times New Roman"/>
                <w:sz w:val="28"/>
                <w:szCs w:val="28"/>
              </w:rPr>
            </w:pPr>
            <w:r w:rsidRPr="0038379C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 w:bidi="ru-RU"/>
              </w:rPr>
              <w:t>Управление взаимодействием дошкольной образовательной организации с участниками отношений в сфере образования и социальными партнерами</w:t>
            </w:r>
          </w:p>
        </w:tc>
        <w:tc>
          <w:tcPr>
            <w:tcW w:w="1134" w:type="dxa"/>
          </w:tcPr>
          <w:p w14:paraId="783FF21F" w14:textId="40097AF4" w:rsidR="00C83C15" w:rsidRPr="00C83C15" w:rsidRDefault="00C83C15" w:rsidP="00C83C15">
            <w:pPr>
              <w:pStyle w:val="ac"/>
              <w:spacing w:after="340"/>
              <w:jc w:val="center"/>
              <w:rPr>
                <w:sz w:val="28"/>
                <w:szCs w:val="28"/>
              </w:rPr>
            </w:pPr>
            <w:r w:rsidRPr="00C83C15">
              <w:rPr>
                <w:color w:val="000000"/>
                <w:sz w:val="28"/>
                <w:szCs w:val="28"/>
                <w:lang w:eastAsia="ru-RU" w:bidi="ru-RU"/>
              </w:rPr>
              <w:t>А/0</w:t>
            </w:r>
            <w:r>
              <w:rPr>
                <w:color w:val="000000"/>
                <w:sz w:val="28"/>
                <w:szCs w:val="28"/>
                <w:lang w:eastAsia="ru-RU" w:bidi="ru-RU"/>
              </w:rPr>
              <w:t>5</w:t>
            </w:r>
            <w:r w:rsidRPr="00C83C15">
              <w:rPr>
                <w:color w:val="000000"/>
                <w:sz w:val="28"/>
                <w:szCs w:val="28"/>
                <w:lang w:eastAsia="ru-RU" w:bidi="ru-RU"/>
              </w:rPr>
              <w:t>.7</w:t>
            </w:r>
          </w:p>
          <w:p w14:paraId="49808F31" w14:textId="77777777" w:rsidR="00C83C15" w:rsidRDefault="00C83C15" w:rsidP="00C83C15">
            <w:pPr>
              <w:pStyle w:val="4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</w:tcPr>
          <w:p w14:paraId="64022ED4" w14:textId="1B6F96DD" w:rsidR="00C83C15" w:rsidRDefault="00C83C15" w:rsidP="00C83C15">
            <w:pPr>
              <w:pStyle w:val="4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</w:tr>
      <w:tr w:rsidR="00C83C15" w14:paraId="42B0E06A" w14:textId="77777777" w:rsidTr="00C83C15">
        <w:tc>
          <w:tcPr>
            <w:tcW w:w="708" w:type="dxa"/>
            <w:vMerge w:val="restart"/>
          </w:tcPr>
          <w:p w14:paraId="1C251079" w14:textId="768309B0" w:rsidR="00C83C15" w:rsidRDefault="00C83C15" w:rsidP="00C83C15">
            <w:pPr>
              <w:pStyle w:val="4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2268" w:type="dxa"/>
            <w:vMerge w:val="restart"/>
          </w:tcPr>
          <w:p w14:paraId="19FFF1D9" w14:textId="2D81A2E8" w:rsidR="00C83C15" w:rsidRPr="00C83C15" w:rsidRDefault="00C83C15" w:rsidP="00C83C15">
            <w:pPr>
              <w:pStyle w:val="40"/>
              <w:rPr>
                <w:rFonts w:ascii="Times New Roman" w:hAnsi="Times New Roman" w:cs="Times New Roman"/>
                <w:sz w:val="28"/>
                <w:szCs w:val="28"/>
              </w:rPr>
            </w:pPr>
            <w:r w:rsidRPr="00C83C15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 w:bidi="ru-RU"/>
              </w:rPr>
              <w:t>Управление общеобразовательной организацией</w:t>
            </w:r>
          </w:p>
        </w:tc>
        <w:tc>
          <w:tcPr>
            <w:tcW w:w="1275" w:type="dxa"/>
            <w:vMerge w:val="restart"/>
          </w:tcPr>
          <w:p w14:paraId="578DF473" w14:textId="77777777" w:rsidR="00C83C15" w:rsidRDefault="00C83C15" w:rsidP="00C83C15">
            <w:pPr>
              <w:pStyle w:val="40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AEDCD7B" w14:textId="7BE7CE4B" w:rsidR="00C83C15" w:rsidRPr="00C83C15" w:rsidRDefault="00C83C15" w:rsidP="00C83C15">
            <w:r>
              <w:t>7</w:t>
            </w:r>
          </w:p>
        </w:tc>
        <w:tc>
          <w:tcPr>
            <w:tcW w:w="4680" w:type="dxa"/>
          </w:tcPr>
          <w:p w14:paraId="5FF08B46" w14:textId="35551FCA" w:rsidR="00C83C15" w:rsidRPr="00C83C15" w:rsidRDefault="00C83C15" w:rsidP="00C83C15">
            <w:pPr>
              <w:pStyle w:val="40"/>
              <w:rPr>
                <w:rFonts w:ascii="Times New Roman" w:hAnsi="Times New Roman" w:cs="Times New Roman"/>
                <w:sz w:val="28"/>
                <w:szCs w:val="28"/>
              </w:rPr>
            </w:pPr>
            <w:r w:rsidRPr="00C83C15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 w:bidi="ru-RU"/>
              </w:rPr>
              <w:t>Управление образовательной деятельностью общеобразовательной организации</w:t>
            </w:r>
          </w:p>
        </w:tc>
        <w:tc>
          <w:tcPr>
            <w:tcW w:w="1134" w:type="dxa"/>
          </w:tcPr>
          <w:p w14:paraId="67BDBDB2" w14:textId="571B624D" w:rsidR="00C83C15" w:rsidRPr="00C83C15" w:rsidRDefault="00C83C15" w:rsidP="00C83C15">
            <w:pPr>
              <w:pStyle w:val="ac"/>
              <w:spacing w:after="340"/>
              <w:jc w:val="center"/>
              <w:rPr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  <w:lang w:eastAsia="ru-RU" w:bidi="ru-RU"/>
              </w:rPr>
              <w:t>В</w:t>
            </w:r>
            <w:r w:rsidRPr="00C83C15">
              <w:rPr>
                <w:color w:val="000000"/>
                <w:sz w:val="28"/>
                <w:szCs w:val="28"/>
                <w:lang w:eastAsia="ru-RU" w:bidi="ru-RU"/>
              </w:rPr>
              <w:t>/01.7</w:t>
            </w:r>
          </w:p>
          <w:p w14:paraId="2A1BE0FC" w14:textId="77777777" w:rsidR="00C83C15" w:rsidRPr="00C83C15" w:rsidRDefault="00C83C15" w:rsidP="00C83C15">
            <w:pPr>
              <w:pStyle w:val="4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</w:tcPr>
          <w:p w14:paraId="0A92F440" w14:textId="22FB620C" w:rsidR="00C83C15" w:rsidRPr="00C83C15" w:rsidRDefault="00C83C15" w:rsidP="00C83C15">
            <w:pPr>
              <w:pStyle w:val="4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</w:tr>
      <w:tr w:rsidR="00C83C15" w14:paraId="282CC6C2" w14:textId="77777777" w:rsidTr="00C83C15">
        <w:tc>
          <w:tcPr>
            <w:tcW w:w="708" w:type="dxa"/>
            <w:vMerge/>
          </w:tcPr>
          <w:p w14:paraId="3C8A3DCD" w14:textId="77777777" w:rsidR="00C83C15" w:rsidRDefault="00C83C15" w:rsidP="00C83C15">
            <w:pPr>
              <w:pStyle w:val="4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68" w:type="dxa"/>
            <w:vMerge/>
          </w:tcPr>
          <w:p w14:paraId="1E71BC5D" w14:textId="77777777" w:rsidR="00C83C15" w:rsidRPr="00C83C15" w:rsidRDefault="00C83C15" w:rsidP="00C83C15">
            <w:pPr>
              <w:pStyle w:val="4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5" w:type="dxa"/>
            <w:vMerge/>
          </w:tcPr>
          <w:p w14:paraId="0C53FBED" w14:textId="77777777" w:rsidR="00C83C15" w:rsidRPr="00C83C15" w:rsidRDefault="00C83C15" w:rsidP="00C83C15">
            <w:pPr>
              <w:pStyle w:val="4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680" w:type="dxa"/>
          </w:tcPr>
          <w:p w14:paraId="0CF47929" w14:textId="18D1B807" w:rsidR="00C83C15" w:rsidRPr="00C83C15" w:rsidRDefault="00C83C15" w:rsidP="00C83C15">
            <w:pPr>
              <w:pStyle w:val="40"/>
              <w:rPr>
                <w:rFonts w:ascii="Times New Roman" w:hAnsi="Times New Roman" w:cs="Times New Roman"/>
                <w:sz w:val="28"/>
                <w:szCs w:val="28"/>
              </w:rPr>
            </w:pPr>
            <w:r w:rsidRPr="00C83C15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 w:bidi="ru-RU"/>
              </w:rPr>
              <w:t>Администрирование деятельности общеобразовательной организации</w:t>
            </w:r>
          </w:p>
        </w:tc>
        <w:tc>
          <w:tcPr>
            <w:tcW w:w="1134" w:type="dxa"/>
          </w:tcPr>
          <w:p w14:paraId="3B94B950" w14:textId="5AF430B3" w:rsidR="00C83C15" w:rsidRPr="00C83C15" w:rsidRDefault="00C83C15" w:rsidP="00C83C15">
            <w:pPr>
              <w:pStyle w:val="ac"/>
              <w:spacing w:after="340"/>
              <w:jc w:val="center"/>
              <w:rPr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  <w:lang w:eastAsia="ru-RU" w:bidi="ru-RU"/>
              </w:rPr>
              <w:t>В</w:t>
            </w:r>
            <w:r w:rsidRPr="00C83C15">
              <w:rPr>
                <w:color w:val="000000"/>
                <w:sz w:val="28"/>
                <w:szCs w:val="28"/>
                <w:lang w:eastAsia="ru-RU" w:bidi="ru-RU"/>
              </w:rPr>
              <w:t>/0</w:t>
            </w:r>
            <w:r>
              <w:rPr>
                <w:color w:val="000000"/>
                <w:sz w:val="28"/>
                <w:szCs w:val="28"/>
                <w:lang w:eastAsia="ru-RU" w:bidi="ru-RU"/>
              </w:rPr>
              <w:t>2</w:t>
            </w:r>
            <w:r w:rsidRPr="00C83C15">
              <w:rPr>
                <w:color w:val="000000"/>
                <w:sz w:val="28"/>
                <w:szCs w:val="28"/>
                <w:lang w:eastAsia="ru-RU" w:bidi="ru-RU"/>
              </w:rPr>
              <w:t>.7</w:t>
            </w:r>
          </w:p>
          <w:p w14:paraId="19D8C701" w14:textId="77777777" w:rsidR="00C83C15" w:rsidRPr="00C83C15" w:rsidRDefault="00C83C15" w:rsidP="00C83C15">
            <w:pPr>
              <w:pStyle w:val="4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</w:tcPr>
          <w:p w14:paraId="2C57322E" w14:textId="20ED1DF5" w:rsidR="00C83C15" w:rsidRPr="00C83C15" w:rsidRDefault="00C83C15" w:rsidP="00C83C15">
            <w:pPr>
              <w:pStyle w:val="4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</w:tr>
      <w:tr w:rsidR="00C83C15" w14:paraId="542987CE" w14:textId="77777777" w:rsidTr="00C83C15">
        <w:tc>
          <w:tcPr>
            <w:tcW w:w="708" w:type="dxa"/>
            <w:vMerge/>
          </w:tcPr>
          <w:p w14:paraId="45C19F84" w14:textId="77777777" w:rsidR="00C83C15" w:rsidRDefault="00C83C15" w:rsidP="00C83C15">
            <w:pPr>
              <w:pStyle w:val="4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68" w:type="dxa"/>
            <w:vMerge/>
          </w:tcPr>
          <w:p w14:paraId="301157FB" w14:textId="77777777" w:rsidR="00C83C15" w:rsidRPr="00C83C15" w:rsidRDefault="00C83C15" w:rsidP="00C83C15">
            <w:pPr>
              <w:pStyle w:val="4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5" w:type="dxa"/>
            <w:vMerge/>
          </w:tcPr>
          <w:p w14:paraId="24690789" w14:textId="77777777" w:rsidR="00C83C15" w:rsidRPr="00C83C15" w:rsidRDefault="00C83C15" w:rsidP="00C83C15">
            <w:pPr>
              <w:pStyle w:val="4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680" w:type="dxa"/>
          </w:tcPr>
          <w:p w14:paraId="6C52D3F4" w14:textId="4DA7B46E" w:rsidR="00C83C15" w:rsidRPr="00C83C15" w:rsidRDefault="00C83C15" w:rsidP="00C83C15">
            <w:pPr>
              <w:pStyle w:val="40"/>
              <w:rPr>
                <w:rFonts w:ascii="Times New Roman" w:hAnsi="Times New Roman" w:cs="Times New Roman"/>
                <w:sz w:val="28"/>
                <w:szCs w:val="28"/>
              </w:rPr>
            </w:pPr>
            <w:r w:rsidRPr="00C83C15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 w:bidi="ru-RU"/>
              </w:rPr>
              <w:t>Управление разв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 w:bidi="ru-RU"/>
              </w:rPr>
              <w:t>и</w:t>
            </w:r>
            <w:r w:rsidRPr="00C83C15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 w:bidi="ru-RU"/>
              </w:rPr>
              <w:t>тием общеобразовательной организации</w:t>
            </w:r>
          </w:p>
        </w:tc>
        <w:tc>
          <w:tcPr>
            <w:tcW w:w="1134" w:type="dxa"/>
          </w:tcPr>
          <w:p w14:paraId="3724850C" w14:textId="1A52E952" w:rsidR="00C83C15" w:rsidRPr="00C83C15" w:rsidRDefault="00C83C15" w:rsidP="00C83C15">
            <w:pPr>
              <w:pStyle w:val="ac"/>
              <w:spacing w:after="340"/>
              <w:jc w:val="center"/>
              <w:rPr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  <w:lang w:eastAsia="ru-RU" w:bidi="ru-RU"/>
              </w:rPr>
              <w:t>В</w:t>
            </w:r>
            <w:r w:rsidRPr="00C83C15">
              <w:rPr>
                <w:color w:val="000000"/>
                <w:sz w:val="28"/>
                <w:szCs w:val="28"/>
                <w:lang w:eastAsia="ru-RU" w:bidi="ru-RU"/>
              </w:rPr>
              <w:t>/0</w:t>
            </w:r>
            <w:r>
              <w:rPr>
                <w:color w:val="000000"/>
                <w:sz w:val="28"/>
                <w:szCs w:val="28"/>
                <w:lang w:eastAsia="ru-RU" w:bidi="ru-RU"/>
              </w:rPr>
              <w:t>3</w:t>
            </w:r>
            <w:r w:rsidRPr="00C83C15">
              <w:rPr>
                <w:color w:val="000000"/>
                <w:sz w:val="28"/>
                <w:szCs w:val="28"/>
                <w:lang w:eastAsia="ru-RU" w:bidi="ru-RU"/>
              </w:rPr>
              <w:t>.7</w:t>
            </w:r>
          </w:p>
          <w:p w14:paraId="409A38E4" w14:textId="77777777" w:rsidR="00C83C15" w:rsidRPr="00C83C15" w:rsidRDefault="00C83C15" w:rsidP="00C83C15">
            <w:pPr>
              <w:pStyle w:val="4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</w:tcPr>
          <w:p w14:paraId="77856967" w14:textId="43A3114D" w:rsidR="00C83C15" w:rsidRPr="00C83C15" w:rsidRDefault="00C83C15" w:rsidP="00C83C15">
            <w:pPr>
              <w:pStyle w:val="4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</w:tr>
      <w:tr w:rsidR="00C83C15" w14:paraId="08EB9F13" w14:textId="77777777" w:rsidTr="00C83C15">
        <w:tc>
          <w:tcPr>
            <w:tcW w:w="708" w:type="dxa"/>
            <w:vMerge/>
          </w:tcPr>
          <w:p w14:paraId="2184A147" w14:textId="77777777" w:rsidR="00C83C15" w:rsidRDefault="00C83C15" w:rsidP="00C83C15">
            <w:pPr>
              <w:pStyle w:val="4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68" w:type="dxa"/>
            <w:vMerge/>
          </w:tcPr>
          <w:p w14:paraId="782BD41E" w14:textId="77777777" w:rsidR="00C83C15" w:rsidRPr="00C83C15" w:rsidRDefault="00C83C15" w:rsidP="00C83C15">
            <w:pPr>
              <w:pStyle w:val="4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5" w:type="dxa"/>
            <w:vMerge/>
          </w:tcPr>
          <w:p w14:paraId="44756CFF" w14:textId="77777777" w:rsidR="00C83C15" w:rsidRPr="00C83C15" w:rsidRDefault="00C83C15" w:rsidP="00C83C15">
            <w:pPr>
              <w:pStyle w:val="4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680" w:type="dxa"/>
          </w:tcPr>
          <w:p w14:paraId="67E35444" w14:textId="720A787E" w:rsidR="00C83C15" w:rsidRPr="00C83C15" w:rsidRDefault="00C83C15" w:rsidP="00C83C15">
            <w:pPr>
              <w:pStyle w:val="40"/>
              <w:rPr>
                <w:rFonts w:ascii="Times New Roman" w:hAnsi="Times New Roman" w:cs="Times New Roman"/>
                <w:sz w:val="28"/>
                <w:szCs w:val="28"/>
              </w:rPr>
            </w:pPr>
            <w:r w:rsidRPr="00C83C15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 w:bidi="ru-RU"/>
              </w:rPr>
              <w:t>Управление взаимодействием общеобразовательной с участниками отношений в сфере образования и социальными па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 w:bidi="ru-RU"/>
              </w:rPr>
              <w:t>р</w:t>
            </w:r>
            <w:r w:rsidRPr="00C83C15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 w:bidi="ru-RU"/>
              </w:rPr>
              <w:t>тне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 w:bidi="ru-RU"/>
              </w:rPr>
              <w:t>р</w:t>
            </w:r>
            <w:r w:rsidRPr="00C83C15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 w:bidi="ru-RU"/>
              </w:rPr>
              <w:t>ам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 w:bidi="ru-RU"/>
              </w:rPr>
              <w:t>и</w:t>
            </w:r>
          </w:p>
        </w:tc>
        <w:tc>
          <w:tcPr>
            <w:tcW w:w="1134" w:type="dxa"/>
          </w:tcPr>
          <w:p w14:paraId="21055215" w14:textId="15A6A28B" w:rsidR="00C83C15" w:rsidRPr="00C83C15" w:rsidRDefault="00C83C15" w:rsidP="00C83C15">
            <w:pPr>
              <w:pStyle w:val="ac"/>
              <w:spacing w:after="340"/>
              <w:jc w:val="center"/>
              <w:rPr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  <w:lang w:eastAsia="ru-RU" w:bidi="ru-RU"/>
              </w:rPr>
              <w:t>В</w:t>
            </w:r>
            <w:r w:rsidRPr="00C83C15">
              <w:rPr>
                <w:color w:val="000000"/>
                <w:sz w:val="28"/>
                <w:szCs w:val="28"/>
                <w:lang w:eastAsia="ru-RU" w:bidi="ru-RU"/>
              </w:rPr>
              <w:t>/0</w:t>
            </w:r>
            <w:r>
              <w:rPr>
                <w:color w:val="000000"/>
                <w:sz w:val="28"/>
                <w:szCs w:val="28"/>
                <w:lang w:eastAsia="ru-RU" w:bidi="ru-RU"/>
              </w:rPr>
              <w:t>4</w:t>
            </w:r>
            <w:r w:rsidRPr="00C83C15">
              <w:rPr>
                <w:color w:val="000000"/>
                <w:sz w:val="28"/>
                <w:szCs w:val="28"/>
                <w:lang w:eastAsia="ru-RU" w:bidi="ru-RU"/>
              </w:rPr>
              <w:t>.7</w:t>
            </w:r>
          </w:p>
          <w:p w14:paraId="1724A88C" w14:textId="77777777" w:rsidR="00C83C15" w:rsidRPr="00C83C15" w:rsidRDefault="00C83C15" w:rsidP="00C83C15">
            <w:pPr>
              <w:pStyle w:val="4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</w:tcPr>
          <w:p w14:paraId="7462AF4A" w14:textId="61DB93E2" w:rsidR="00C83C15" w:rsidRPr="00C83C15" w:rsidRDefault="00C83C15" w:rsidP="00C83C15">
            <w:pPr>
              <w:pStyle w:val="4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</w:tr>
    </w:tbl>
    <w:p w14:paraId="448578D9" w14:textId="77777777" w:rsidR="00DC528C" w:rsidRPr="00DC528C" w:rsidRDefault="00DC528C" w:rsidP="00DC528C">
      <w:pPr>
        <w:pStyle w:val="40"/>
        <w:rPr>
          <w:rFonts w:ascii="Times New Roman" w:hAnsi="Times New Roman" w:cs="Times New Roman"/>
          <w:sz w:val="28"/>
          <w:szCs w:val="28"/>
        </w:rPr>
      </w:pPr>
    </w:p>
    <w:p w14:paraId="38A3479C" w14:textId="7F92FF1F" w:rsidR="003568AB" w:rsidRPr="003568AB" w:rsidRDefault="00E06998" w:rsidP="00E1617B">
      <w:pPr>
        <w:pStyle w:val="a4"/>
        <w:shd w:val="clear" w:color="auto" w:fill="FFFFFF"/>
        <w:spacing w:before="0" w:beforeAutospacing="0" w:after="150" w:afterAutospacing="0" w:line="330" w:lineRule="atLeast"/>
        <w:ind w:firstLine="708"/>
        <w:rPr>
          <w:color w:val="000000" w:themeColor="text1"/>
          <w:sz w:val="28"/>
          <w:szCs w:val="28"/>
        </w:rPr>
      </w:pPr>
      <w:r w:rsidRPr="003568AB">
        <w:rPr>
          <w:color w:val="000000" w:themeColor="text1"/>
          <w:sz w:val="28"/>
          <w:szCs w:val="28"/>
        </w:rPr>
        <w:t xml:space="preserve">Трудовые функции </w:t>
      </w:r>
      <w:r w:rsidR="003568AB" w:rsidRPr="003568AB">
        <w:rPr>
          <w:color w:val="000000" w:themeColor="text1"/>
          <w:sz w:val="28"/>
          <w:szCs w:val="28"/>
        </w:rPr>
        <w:t>в у</w:t>
      </w:r>
      <w:r w:rsidR="003568AB" w:rsidRPr="003568AB">
        <w:rPr>
          <w:color w:val="000000" w:themeColor="text1"/>
          <w:sz w:val="28"/>
          <w:szCs w:val="28"/>
          <w:lang w:bidi="ru-RU"/>
        </w:rPr>
        <w:t>правлении дошкольной образовательной организацией - 5, в управлении общеобразовательной организацией - 4</w:t>
      </w:r>
    </w:p>
    <w:p w14:paraId="7A7F4865" w14:textId="2A7F27B8" w:rsidR="002864A5" w:rsidRPr="003568AB" w:rsidRDefault="003568AB" w:rsidP="00E1617B">
      <w:pPr>
        <w:pStyle w:val="a4"/>
        <w:shd w:val="clear" w:color="auto" w:fill="FFFFFF"/>
        <w:spacing w:before="0" w:beforeAutospacing="0" w:after="150" w:afterAutospacing="0" w:line="330" w:lineRule="atLeast"/>
        <w:ind w:firstLine="708"/>
        <w:rPr>
          <w:color w:val="000000" w:themeColor="text1"/>
          <w:sz w:val="28"/>
          <w:szCs w:val="28"/>
        </w:rPr>
      </w:pPr>
      <w:r w:rsidRPr="003568AB">
        <w:rPr>
          <w:color w:val="000000" w:themeColor="text1"/>
          <w:sz w:val="28"/>
          <w:szCs w:val="28"/>
        </w:rPr>
        <w:t>Отличие - о</w:t>
      </w:r>
      <w:r w:rsidR="00E06998" w:rsidRPr="003568AB">
        <w:rPr>
          <w:color w:val="000000" w:themeColor="text1"/>
          <w:sz w:val="28"/>
          <w:szCs w:val="28"/>
        </w:rPr>
        <w:t>рганизация присмотра и ухода за детьми</w:t>
      </w:r>
      <w:r>
        <w:rPr>
          <w:color w:val="000000" w:themeColor="text1"/>
          <w:sz w:val="28"/>
          <w:szCs w:val="28"/>
        </w:rPr>
        <w:t>.</w:t>
      </w:r>
    </w:p>
    <w:p w14:paraId="6CB73642" w14:textId="070C1C27" w:rsidR="00EB1EF2" w:rsidRPr="006741F1" w:rsidRDefault="00EB1EF2" w:rsidP="00EB1EF2">
      <w:pPr>
        <w:pStyle w:val="ac"/>
        <w:jc w:val="center"/>
        <w:rPr>
          <w:rFonts w:eastAsia="Tahoma"/>
          <w:b/>
          <w:bCs/>
          <w:color w:val="000000" w:themeColor="text1"/>
          <w:sz w:val="28"/>
          <w:szCs w:val="28"/>
          <w:lang w:eastAsia="ru-RU" w:bidi="ru-RU"/>
        </w:rPr>
      </w:pPr>
      <w:r w:rsidRPr="006741F1">
        <w:rPr>
          <w:rFonts w:eastAsia="Tahoma"/>
          <w:b/>
          <w:bCs/>
          <w:color w:val="000000" w:themeColor="text1"/>
          <w:sz w:val="28"/>
          <w:szCs w:val="28"/>
          <w:lang w:eastAsia="ru-RU" w:bidi="ru-RU"/>
        </w:rPr>
        <w:t xml:space="preserve">ОТФ А «Управление общеобразовательной </w:t>
      </w:r>
      <w:r w:rsidRPr="006741F1">
        <w:rPr>
          <w:rFonts w:eastAsia="Tahoma"/>
          <w:b/>
          <w:bCs/>
          <w:color w:val="000000" w:themeColor="text1"/>
          <w:sz w:val="28"/>
          <w:szCs w:val="28"/>
          <w:lang w:eastAsia="ru-RU" w:bidi="ru-RU"/>
        </w:rPr>
        <w:br/>
        <w:t>организацией»</w:t>
      </w:r>
    </w:p>
    <w:p w14:paraId="7046BCE4" w14:textId="77777777" w:rsidR="00EB1EF2" w:rsidRPr="00EB1EF2" w:rsidRDefault="00EB1EF2" w:rsidP="006562EC">
      <w:pPr>
        <w:pStyle w:val="ac"/>
        <w:numPr>
          <w:ilvl w:val="0"/>
          <w:numId w:val="1"/>
        </w:numPr>
        <w:tabs>
          <w:tab w:val="left" w:pos="278"/>
        </w:tabs>
        <w:spacing w:line="221" w:lineRule="auto"/>
        <w:ind w:left="240" w:hanging="240"/>
        <w:rPr>
          <w:sz w:val="28"/>
          <w:szCs w:val="28"/>
        </w:rPr>
      </w:pPr>
      <w:r w:rsidRPr="00EB1EF2">
        <w:rPr>
          <w:color w:val="000000"/>
          <w:sz w:val="28"/>
          <w:szCs w:val="28"/>
          <w:lang w:eastAsia="ru-RU" w:bidi="ru-RU"/>
        </w:rPr>
        <w:t xml:space="preserve">Возможные </w:t>
      </w:r>
      <w:r w:rsidRPr="00EB1EF2">
        <w:rPr>
          <w:color w:val="992521"/>
          <w:sz w:val="28"/>
          <w:szCs w:val="28"/>
          <w:lang w:eastAsia="ru-RU" w:bidi="ru-RU"/>
        </w:rPr>
        <w:t xml:space="preserve">наименования должностей, профессий </w:t>
      </w:r>
      <w:r w:rsidRPr="00EB1EF2">
        <w:rPr>
          <w:color w:val="000000"/>
          <w:sz w:val="28"/>
          <w:szCs w:val="28"/>
          <w:lang w:eastAsia="ru-RU" w:bidi="ru-RU"/>
        </w:rPr>
        <w:t>- Руководитель (директор, заведующий, начальник) образовательной организации</w:t>
      </w:r>
    </w:p>
    <w:p w14:paraId="64C9675E" w14:textId="77777777" w:rsidR="00EB1EF2" w:rsidRPr="00EB1EF2" w:rsidRDefault="00EB1EF2" w:rsidP="006562EC">
      <w:pPr>
        <w:pStyle w:val="ac"/>
        <w:numPr>
          <w:ilvl w:val="0"/>
          <w:numId w:val="1"/>
        </w:numPr>
        <w:tabs>
          <w:tab w:val="left" w:pos="278"/>
        </w:tabs>
        <w:spacing w:line="218" w:lineRule="auto"/>
        <w:ind w:left="240" w:hanging="240"/>
        <w:rPr>
          <w:sz w:val="28"/>
          <w:szCs w:val="28"/>
        </w:rPr>
      </w:pPr>
      <w:r w:rsidRPr="00EB1EF2">
        <w:rPr>
          <w:color w:val="000000"/>
          <w:sz w:val="28"/>
          <w:szCs w:val="28"/>
          <w:lang w:eastAsia="ru-RU" w:bidi="ru-RU"/>
        </w:rPr>
        <w:t xml:space="preserve">Преемник </w:t>
      </w:r>
      <w:r w:rsidRPr="00EB1EF2">
        <w:rPr>
          <w:color w:val="992521"/>
          <w:sz w:val="28"/>
          <w:szCs w:val="28"/>
          <w:lang w:eastAsia="ru-RU" w:bidi="ru-RU"/>
        </w:rPr>
        <w:t xml:space="preserve">ЕКС </w:t>
      </w:r>
      <w:r w:rsidRPr="00EB1EF2">
        <w:rPr>
          <w:color w:val="000000"/>
          <w:sz w:val="28"/>
          <w:szCs w:val="28"/>
          <w:lang w:eastAsia="ru-RU" w:bidi="ru-RU"/>
        </w:rPr>
        <w:t>- Руководитель (директор, заведующий, начальник) образовательного учреждения</w:t>
      </w:r>
    </w:p>
    <w:p w14:paraId="1D8F7AC2" w14:textId="77777777" w:rsidR="00EB1EF2" w:rsidRPr="00EB1EF2" w:rsidRDefault="00EB1EF2" w:rsidP="006562EC">
      <w:pPr>
        <w:pStyle w:val="ac"/>
        <w:numPr>
          <w:ilvl w:val="0"/>
          <w:numId w:val="1"/>
        </w:numPr>
        <w:tabs>
          <w:tab w:val="left" w:pos="278"/>
        </w:tabs>
        <w:spacing w:line="218" w:lineRule="auto"/>
        <w:ind w:left="240" w:hanging="240"/>
        <w:rPr>
          <w:sz w:val="28"/>
          <w:szCs w:val="28"/>
        </w:rPr>
      </w:pPr>
      <w:r w:rsidRPr="00EB1EF2">
        <w:rPr>
          <w:color w:val="000000"/>
          <w:sz w:val="28"/>
          <w:szCs w:val="28"/>
          <w:lang w:eastAsia="ru-RU" w:bidi="ru-RU"/>
        </w:rPr>
        <w:t xml:space="preserve">Соответствие </w:t>
      </w:r>
      <w:r w:rsidRPr="00EB1EF2">
        <w:rPr>
          <w:color w:val="992521"/>
          <w:sz w:val="28"/>
          <w:szCs w:val="28"/>
          <w:lang w:eastAsia="ru-RU" w:bidi="ru-RU"/>
        </w:rPr>
        <w:t xml:space="preserve">ОКСО </w:t>
      </w:r>
      <w:r w:rsidRPr="00EB1EF2">
        <w:rPr>
          <w:color w:val="000000"/>
          <w:sz w:val="28"/>
          <w:szCs w:val="28"/>
          <w:lang w:eastAsia="ru-RU" w:bidi="ru-RU"/>
        </w:rPr>
        <w:t>(Общероссийский классификатор специальностей по образованию) по двум направлениям подготовки:</w:t>
      </w:r>
    </w:p>
    <w:p w14:paraId="246536C0" w14:textId="77777777" w:rsidR="00EB1EF2" w:rsidRPr="00EB1EF2" w:rsidRDefault="00EB1EF2" w:rsidP="006562EC">
      <w:pPr>
        <w:pStyle w:val="ac"/>
        <w:numPr>
          <w:ilvl w:val="0"/>
          <w:numId w:val="1"/>
        </w:numPr>
        <w:tabs>
          <w:tab w:val="left" w:pos="278"/>
        </w:tabs>
        <w:spacing w:line="218" w:lineRule="auto"/>
        <w:rPr>
          <w:sz w:val="28"/>
          <w:szCs w:val="28"/>
        </w:rPr>
      </w:pPr>
      <w:r w:rsidRPr="00EB1EF2">
        <w:rPr>
          <w:color w:val="000000"/>
          <w:sz w:val="28"/>
          <w:szCs w:val="28"/>
          <w:lang w:eastAsia="ru-RU" w:bidi="ru-RU"/>
        </w:rPr>
        <w:t xml:space="preserve">5.38.00.00 Экономика и управление </w:t>
      </w:r>
      <w:r w:rsidRPr="00EB1EF2">
        <w:rPr>
          <w:color w:val="992521"/>
          <w:sz w:val="28"/>
          <w:szCs w:val="28"/>
          <w:lang w:eastAsia="ru-RU" w:bidi="ru-RU"/>
        </w:rPr>
        <w:t>+</w:t>
      </w:r>
    </w:p>
    <w:p w14:paraId="59F22829" w14:textId="3C38B3B8" w:rsidR="00EB1EF2" w:rsidRPr="00965A52" w:rsidRDefault="00EB1EF2" w:rsidP="006562EC">
      <w:pPr>
        <w:pStyle w:val="ac"/>
        <w:numPr>
          <w:ilvl w:val="0"/>
          <w:numId w:val="1"/>
        </w:numPr>
        <w:tabs>
          <w:tab w:val="left" w:pos="278"/>
        </w:tabs>
        <w:spacing w:line="218" w:lineRule="auto"/>
        <w:rPr>
          <w:sz w:val="28"/>
          <w:szCs w:val="28"/>
        </w:rPr>
      </w:pPr>
      <w:r w:rsidRPr="00EB1EF2">
        <w:rPr>
          <w:color w:val="000000"/>
          <w:sz w:val="28"/>
          <w:szCs w:val="28"/>
          <w:lang w:eastAsia="ru-RU" w:bidi="ru-RU"/>
        </w:rPr>
        <w:t>6.44.00.00 Образование и педагогические науки</w:t>
      </w:r>
    </w:p>
    <w:p w14:paraId="665377D7" w14:textId="77777777" w:rsidR="00965A52" w:rsidRPr="00EB1EF2" w:rsidRDefault="00965A52" w:rsidP="006741F1">
      <w:pPr>
        <w:pStyle w:val="ac"/>
        <w:tabs>
          <w:tab w:val="left" w:pos="278"/>
        </w:tabs>
        <w:spacing w:after="140" w:line="218" w:lineRule="auto"/>
        <w:rPr>
          <w:sz w:val="28"/>
          <w:szCs w:val="28"/>
        </w:rPr>
      </w:pPr>
    </w:p>
    <w:p w14:paraId="5E5EAEA6" w14:textId="64EBDCE2" w:rsidR="00EB1EF2" w:rsidRDefault="00965A52" w:rsidP="006741F1">
      <w:pPr>
        <w:pStyle w:val="ac"/>
        <w:tabs>
          <w:tab w:val="left" w:pos="278"/>
        </w:tabs>
        <w:spacing w:after="140" w:line="218" w:lineRule="auto"/>
        <w:ind w:left="720"/>
        <w:jc w:val="center"/>
        <w:rPr>
          <w:b/>
          <w:bCs/>
          <w:color w:val="000000"/>
          <w:sz w:val="28"/>
          <w:szCs w:val="28"/>
          <w:lang w:eastAsia="ru-RU" w:bidi="ru-RU"/>
        </w:rPr>
      </w:pPr>
      <w:r w:rsidRPr="00965A52">
        <w:rPr>
          <w:b/>
          <w:bCs/>
          <w:color w:val="000000"/>
          <w:sz w:val="28"/>
          <w:szCs w:val="28"/>
          <w:lang w:eastAsia="ru-RU" w:bidi="ru-RU"/>
        </w:rPr>
        <w:t>Параметры приема на работу</w:t>
      </w:r>
    </w:p>
    <w:p w14:paraId="4785C968" w14:textId="3FF53767" w:rsidR="00965A52" w:rsidRPr="006562EC" w:rsidRDefault="00965A52" w:rsidP="00965A52">
      <w:pPr>
        <w:pStyle w:val="ac"/>
        <w:tabs>
          <w:tab w:val="left" w:pos="278"/>
        </w:tabs>
        <w:spacing w:after="140" w:line="218" w:lineRule="auto"/>
        <w:rPr>
          <w:color w:val="000000"/>
          <w:sz w:val="28"/>
          <w:szCs w:val="28"/>
          <w:lang w:eastAsia="ru-RU" w:bidi="ru-RU"/>
        </w:rPr>
      </w:pPr>
      <w:r w:rsidRPr="006562EC">
        <w:rPr>
          <w:i/>
          <w:iCs/>
          <w:sz w:val="28"/>
          <w:szCs w:val="28"/>
          <w:lang w:eastAsia="ru-RU" w:bidi="ru-RU"/>
        </w:rPr>
        <w:t>1.Требования к образованию и обучению</w:t>
      </w:r>
      <w:r w:rsidRPr="006562EC">
        <w:rPr>
          <w:color w:val="914946"/>
          <w:sz w:val="28"/>
          <w:szCs w:val="28"/>
          <w:lang w:eastAsia="ru-RU" w:bidi="ru-RU"/>
        </w:rPr>
        <w:t xml:space="preserve"> </w:t>
      </w:r>
      <w:r w:rsidRPr="006562EC">
        <w:rPr>
          <w:color w:val="000000"/>
          <w:sz w:val="28"/>
          <w:szCs w:val="28"/>
          <w:lang w:eastAsia="ru-RU" w:bidi="ru-RU"/>
        </w:rPr>
        <w:t>(варианты)</w:t>
      </w:r>
    </w:p>
    <w:p w14:paraId="57D78687" w14:textId="77777777" w:rsidR="007042BC" w:rsidRPr="006562EC" w:rsidRDefault="00965A52" w:rsidP="00965A52">
      <w:pPr>
        <w:pStyle w:val="1"/>
        <w:spacing w:line="254" w:lineRule="auto"/>
        <w:ind w:firstLine="2440"/>
        <w:rPr>
          <w:rFonts w:ascii="Times New Roman" w:hAnsi="Times New Roman" w:cs="Times New Roman"/>
          <w:b/>
          <w:bCs/>
          <w:color w:val="000000"/>
          <w:sz w:val="28"/>
          <w:szCs w:val="28"/>
          <w:lang w:eastAsia="ru-RU" w:bidi="ru-RU"/>
        </w:rPr>
      </w:pPr>
      <w:r w:rsidRPr="006562EC">
        <w:rPr>
          <w:rFonts w:ascii="Times New Roman" w:hAnsi="Times New Roman" w:cs="Times New Roman"/>
          <w:b/>
          <w:bCs/>
          <w:color w:val="000000"/>
          <w:sz w:val="28"/>
          <w:szCs w:val="28"/>
          <w:lang w:eastAsia="ru-RU" w:bidi="ru-RU"/>
        </w:rPr>
        <w:t xml:space="preserve">Вариант 1. Самый простой и распространенный </w:t>
      </w:r>
    </w:p>
    <w:p w14:paraId="317FE066" w14:textId="6E58C669" w:rsidR="00965A52" w:rsidRPr="006562EC" w:rsidRDefault="00965A52" w:rsidP="007042BC">
      <w:pPr>
        <w:pStyle w:val="1"/>
        <w:spacing w:line="254" w:lineRule="auto"/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</w:pPr>
      <w:r w:rsidRPr="006562EC"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>ВО - специалитет, магистратура в рамках подготовки «образование и педагогические науки» и дополнительное профессиональное образование (программа профессиональной переподготовки) по одному из направлений: «экономика», «менеджмент», «управление персоналом», «государственное и муниципальное управление»</w:t>
      </w:r>
      <w:r w:rsidR="007042BC" w:rsidRPr="006562EC"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>.</w:t>
      </w:r>
    </w:p>
    <w:p w14:paraId="11D07A94" w14:textId="77777777" w:rsidR="00965A52" w:rsidRPr="006562EC" w:rsidRDefault="00965A52" w:rsidP="00965A52">
      <w:pPr>
        <w:pStyle w:val="ac"/>
        <w:spacing w:line="223" w:lineRule="auto"/>
        <w:jc w:val="center"/>
        <w:rPr>
          <w:sz w:val="28"/>
          <w:szCs w:val="28"/>
        </w:rPr>
      </w:pPr>
      <w:r w:rsidRPr="006562EC">
        <w:rPr>
          <w:b/>
          <w:bCs/>
          <w:color w:val="000000"/>
          <w:sz w:val="28"/>
          <w:szCs w:val="28"/>
          <w:lang w:eastAsia="ru-RU" w:bidi="ru-RU"/>
        </w:rPr>
        <w:t>Варианты 2 и 3. Реверсные</w:t>
      </w:r>
    </w:p>
    <w:p w14:paraId="05FB4B39" w14:textId="5EC09A76" w:rsidR="00965A52" w:rsidRPr="006562EC" w:rsidRDefault="00965A52" w:rsidP="00965A52">
      <w:pPr>
        <w:pStyle w:val="1"/>
        <w:rPr>
          <w:rFonts w:ascii="Times New Roman" w:hAnsi="Times New Roman" w:cs="Times New Roman"/>
          <w:sz w:val="28"/>
          <w:szCs w:val="28"/>
        </w:rPr>
      </w:pPr>
      <w:r w:rsidRPr="006562EC"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>Вариант 2. ВО - бакалавриат в рамках подготовки «образование и педагогические науки» и высшее образование (магистратура) в рамках укрупненной группы специальностей и направлений подготовки «экономика и управление»</w:t>
      </w:r>
    </w:p>
    <w:p w14:paraId="148179D0" w14:textId="62ABE70E" w:rsidR="00965A52" w:rsidRPr="006562EC" w:rsidRDefault="00965A52" w:rsidP="00965A52">
      <w:pPr>
        <w:pStyle w:val="1"/>
        <w:rPr>
          <w:rFonts w:ascii="Times New Roman" w:hAnsi="Times New Roman" w:cs="Times New Roman"/>
          <w:sz w:val="28"/>
          <w:szCs w:val="28"/>
        </w:rPr>
      </w:pPr>
      <w:r w:rsidRPr="006562EC"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>Вариант 3. ВО - бакалавриат в рамках подготовки «экономика и управление» и высшее образование (магистратура) в рамках подготовки «образование и педагогические науки»</w:t>
      </w:r>
    </w:p>
    <w:p w14:paraId="462AEB91" w14:textId="77777777" w:rsidR="00965A52" w:rsidRPr="006562EC" w:rsidRDefault="00965A52" w:rsidP="00965A52">
      <w:pPr>
        <w:pStyle w:val="ac"/>
        <w:spacing w:line="221" w:lineRule="auto"/>
        <w:jc w:val="center"/>
        <w:rPr>
          <w:sz w:val="28"/>
          <w:szCs w:val="28"/>
        </w:rPr>
      </w:pPr>
      <w:r w:rsidRPr="006562EC">
        <w:rPr>
          <w:b/>
          <w:bCs/>
          <w:color w:val="000000"/>
          <w:sz w:val="28"/>
          <w:szCs w:val="28"/>
          <w:lang w:eastAsia="ru-RU" w:bidi="ru-RU"/>
        </w:rPr>
        <w:t>Вариант 4. Самый долгий</w:t>
      </w:r>
    </w:p>
    <w:p w14:paraId="779BECB1" w14:textId="6D971C8A" w:rsidR="00965A52" w:rsidRPr="006562EC" w:rsidRDefault="00965A52" w:rsidP="00965A52">
      <w:pPr>
        <w:pStyle w:val="1"/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</w:pPr>
      <w:r w:rsidRPr="006562EC"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 xml:space="preserve">ВО - специалитет, магистратура и дополнительное профессиональное образование (программа профессиональной переподготовки) в сфере образования и педагогических наук и дополнительное профессиональное образование (программа профессиональной переподготовки) по одному из </w:t>
      </w:r>
      <w:r w:rsidRPr="006562EC"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lastRenderedPageBreak/>
        <w:t>направлений: «экономика», «менеджмент», «управление персоналом, «государственное и муниципальное управление»</w:t>
      </w:r>
    </w:p>
    <w:p w14:paraId="23CDD5F1" w14:textId="77777777" w:rsidR="00965A52" w:rsidRPr="006562EC" w:rsidRDefault="00965A52" w:rsidP="00965A52">
      <w:pPr>
        <w:pStyle w:val="1"/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</w:pPr>
    </w:p>
    <w:p w14:paraId="2B3A14ED" w14:textId="462606C5" w:rsidR="00965A52" w:rsidRDefault="00965A52" w:rsidP="00965A52">
      <w:pPr>
        <w:pStyle w:val="1"/>
        <w:rPr>
          <w:rFonts w:ascii="Times New Roman" w:hAnsi="Times New Roman" w:cs="Times New Roman"/>
          <w:i/>
          <w:iCs/>
          <w:color w:val="000000"/>
          <w:sz w:val="28"/>
          <w:szCs w:val="28"/>
          <w:lang w:eastAsia="ru-RU" w:bidi="ru-RU"/>
        </w:rPr>
      </w:pPr>
      <w:r w:rsidRPr="006562EC"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>2</w:t>
      </w:r>
      <w:r w:rsidRPr="006562EC">
        <w:rPr>
          <w:rFonts w:ascii="Times New Roman" w:hAnsi="Times New Roman" w:cs="Times New Roman"/>
          <w:i/>
          <w:iCs/>
          <w:color w:val="000000"/>
          <w:sz w:val="28"/>
          <w:szCs w:val="28"/>
          <w:lang w:eastAsia="ru-RU" w:bidi="ru-RU"/>
        </w:rPr>
        <w:t>. Требования к опыту практической работы</w:t>
      </w:r>
    </w:p>
    <w:p w14:paraId="3BDE94C0" w14:textId="77777777" w:rsidR="006562EC" w:rsidRPr="006562EC" w:rsidRDefault="006562EC" w:rsidP="00965A52">
      <w:pPr>
        <w:pStyle w:val="1"/>
        <w:rPr>
          <w:rFonts w:ascii="Times New Roman" w:hAnsi="Times New Roman" w:cs="Times New Roman"/>
          <w:i/>
          <w:iCs/>
          <w:color w:val="000000"/>
          <w:sz w:val="18"/>
          <w:szCs w:val="18"/>
          <w:lang w:eastAsia="ru-RU" w:bidi="ru-RU"/>
        </w:rPr>
      </w:pPr>
    </w:p>
    <w:p w14:paraId="7C5FF1DE" w14:textId="64FD53C7" w:rsidR="00965A52" w:rsidRDefault="00965A52" w:rsidP="00965A52">
      <w:pPr>
        <w:pStyle w:val="1"/>
        <w:ind w:firstLine="708"/>
        <w:rPr>
          <w:rFonts w:ascii="Times New Roman" w:hAnsi="Times New Roman" w:cs="Times New Roman"/>
          <w:sz w:val="28"/>
          <w:szCs w:val="28"/>
        </w:rPr>
      </w:pPr>
      <w:r w:rsidRPr="006562EC">
        <w:rPr>
          <w:rFonts w:ascii="Times New Roman" w:hAnsi="Times New Roman" w:cs="Times New Roman"/>
          <w:sz w:val="28"/>
          <w:szCs w:val="28"/>
        </w:rPr>
        <w:t>Не менее пяти лет на педагогической и/или руководящих должностях в образовательных организациях.</w:t>
      </w:r>
    </w:p>
    <w:p w14:paraId="6583E4D0" w14:textId="77777777" w:rsidR="006562EC" w:rsidRPr="006562EC" w:rsidRDefault="006562EC" w:rsidP="00965A52">
      <w:pPr>
        <w:pStyle w:val="1"/>
        <w:ind w:firstLine="708"/>
        <w:rPr>
          <w:rFonts w:ascii="Times New Roman" w:hAnsi="Times New Roman" w:cs="Times New Roman"/>
          <w:sz w:val="28"/>
          <w:szCs w:val="28"/>
        </w:rPr>
      </w:pPr>
    </w:p>
    <w:p w14:paraId="14E7793B" w14:textId="1E36717D" w:rsidR="00965A52" w:rsidRPr="006562EC" w:rsidRDefault="00965A52" w:rsidP="00965A52">
      <w:pPr>
        <w:pStyle w:val="30"/>
        <w:jc w:val="left"/>
        <w:rPr>
          <w:rFonts w:ascii="Times New Roman" w:hAnsi="Times New Roman" w:cs="Times New Roman"/>
          <w:sz w:val="28"/>
          <w:szCs w:val="28"/>
          <w:lang w:eastAsia="ru-RU" w:bidi="ru-RU"/>
        </w:rPr>
      </w:pPr>
      <w:r w:rsidRPr="006562EC">
        <w:rPr>
          <w:rFonts w:ascii="Times New Roman" w:hAnsi="Times New Roman" w:cs="Times New Roman"/>
          <w:i/>
          <w:iCs/>
          <w:sz w:val="28"/>
          <w:szCs w:val="28"/>
          <w:lang w:eastAsia="ru-RU" w:bidi="ru-RU"/>
        </w:rPr>
        <w:t>3. особые условия допуска к работе</w:t>
      </w:r>
      <w:r w:rsidRPr="006562EC">
        <w:rPr>
          <w:rFonts w:ascii="Times New Roman" w:hAnsi="Times New Roman" w:cs="Times New Roman"/>
          <w:sz w:val="28"/>
          <w:szCs w:val="28"/>
          <w:lang w:eastAsia="ru-RU" w:bidi="ru-RU"/>
        </w:rPr>
        <w:t xml:space="preserve"> (варианты)</w:t>
      </w:r>
    </w:p>
    <w:p w14:paraId="29AC9570" w14:textId="198EE694" w:rsidR="00965A52" w:rsidRPr="006562EC" w:rsidRDefault="007042BC" w:rsidP="00965A52">
      <w:pPr>
        <w:pStyle w:val="30"/>
        <w:jc w:val="left"/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</w:pPr>
      <w:r w:rsidRPr="006562EC"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>- о</w:t>
      </w:r>
      <w:r w:rsidR="00965A52" w:rsidRPr="006562EC"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>тсутствие ограничений (судимость, медицинские показания, и др.)</w:t>
      </w:r>
      <w:r w:rsidRPr="006562EC"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>;</w:t>
      </w:r>
    </w:p>
    <w:p w14:paraId="1A307DA1" w14:textId="61BC450F" w:rsidR="007042BC" w:rsidRPr="006562EC" w:rsidRDefault="007042BC" w:rsidP="00965A52">
      <w:pPr>
        <w:pStyle w:val="30"/>
        <w:jc w:val="left"/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</w:pPr>
      <w:r w:rsidRPr="006562EC"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>- прохождение обязательных медицинских осмотров;</w:t>
      </w:r>
    </w:p>
    <w:p w14:paraId="0EB22EA3" w14:textId="041524BC" w:rsidR="007042BC" w:rsidRPr="006562EC" w:rsidRDefault="007042BC" w:rsidP="00965A52">
      <w:pPr>
        <w:pStyle w:val="30"/>
        <w:jc w:val="left"/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</w:pPr>
      <w:r w:rsidRPr="006562EC"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 xml:space="preserve">- прохождение в установленном порядке аттестации на соответствие занимаемой должности. </w:t>
      </w:r>
    </w:p>
    <w:p w14:paraId="6A15B78F" w14:textId="77777777" w:rsidR="004F6A9A" w:rsidRPr="006562EC" w:rsidRDefault="004F6A9A" w:rsidP="007042BC">
      <w:pPr>
        <w:pStyle w:val="30"/>
        <w:ind w:firstLine="708"/>
        <w:jc w:val="left"/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</w:pPr>
    </w:p>
    <w:p w14:paraId="557E5B38" w14:textId="77777777" w:rsidR="004F6A9A" w:rsidRDefault="004F6A9A" w:rsidP="004F6A9A">
      <w:pPr>
        <w:pStyle w:val="30"/>
        <w:framePr w:w="1283" w:h="218" w:wrap="none" w:hAnchor="page" w:x="12151" w:y="3683"/>
        <w:pBdr>
          <w:top w:val="single" w:sz="0" w:space="0" w:color="000000"/>
          <w:left w:val="single" w:sz="0" w:space="0" w:color="000000"/>
          <w:bottom w:val="single" w:sz="0" w:space="0" w:color="000000"/>
          <w:right w:val="single" w:sz="0" w:space="0" w:color="000000"/>
        </w:pBdr>
        <w:shd w:val="clear" w:color="auto" w:fill="000000"/>
        <w:rPr>
          <w:sz w:val="16"/>
          <w:szCs w:val="16"/>
        </w:rPr>
      </w:pPr>
      <w:proofErr w:type="spellStart"/>
      <w:r>
        <w:rPr>
          <w:b/>
          <w:bCs/>
          <w:color w:val="CDE4E9"/>
          <w:sz w:val="16"/>
          <w:szCs w:val="16"/>
          <w:lang w:eastAsia="ru-RU" w:bidi="ru-RU"/>
        </w:rPr>
        <w:t>Бережноеа</w:t>
      </w:r>
      <w:proofErr w:type="spellEnd"/>
      <w:r>
        <w:rPr>
          <w:b/>
          <w:bCs/>
          <w:color w:val="CDE4E9"/>
          <w:sz w:val="16"/>
          <w:szCs w:val="16"/>
          <w:lang w:eastAsia="ru-RU" w:bidi="ru-RU"/>
        </w:rPr>
        <w:t xml:space="preserve"> </w:t>
      </w:r>
      <w:r>
        <w:rPr>
          <w:b/>
          <w:bCs/>
          <w:color w:val="9FEEFA"/>
          <w:sz w:val="16"/>
          <w:szCs w:val="16"/>
          <w:lang w:eastAsia="ru-RU" w:bidi="ru-RU"/>
        </w:rPr>
        <w:t>О.—</w:t>
      </w:r>
    </w:p>
    <w:p w14:paraId="07950989" w14:textId="6279BDD0" w:rsidR="004F6A9A" w:rsidRPr="006741F1" w:rsidRDefault="004F6A9A" w:rsidP="006741F1">
      <w:pPr>
        <w:pStyle w:val="30"/>
        <w:ind w:firstLine="708"/>
        <w:jc w:val="left"/>
        <w:rPr>
          <w:rFonts w:ascii="Times New Roman" w:hAnsi="Times New Roman" w:cs="Times New Roman"/>
          <w:b/>
          <w:bCs/>
          <w:color w:val="000000"/>
          <w:sz w:val="28"/>
          <w:szCs w:val="28"/>
          <w:lang w:eastAsia="ru-RU" w:bidi="ru-RU"/>
        </w:rPr>
      </w:pPr>
      <w:r w:rsidRPr="006741F1">
        <w:rPr>
          <w:rFonts w:ascii="Times New Roman" w:hAnsi="Times New Roman" w:cs="Times New Roman"/>
          <w:b/>
          <w:bCs/>
          <w:color w:val="000000"/>
          <w:sz w:val="28"/>
          <w:szCs w:val="28"/>
          <w:lang w:eastAsia="ru-RU" w:bidi="ru-RU"/>
        </w:rPr>
        <w:t>Можно ли уволить за несоответствие утвержденно</w:t>
      </w:r>
      <w:r w:rsidR="006741F1" w:rsidRPr="006741F1">
        <w:rPr>
          <w:rFonts w:ascii="Times New Roman" w:hAnsi="Times New Roman" w:cs="Times New Roman"/>
          <w:b/>
          <w:bCs/>
          <w:color w:val="000000"/>
          <w:sz w:val="28"/>
          <w:szCs w:val="28"/>
          <w:lang w:eastAsia="ru-RU" w:bidi="ru-RU"/>
        </w:rPr>
        <w:t xml:space="preserve">му </w:t>
      </w:r>
      <w:proofErr w:type="spellStart"/>
      <w:r w:rsidRPr="006741F1">
        <w:rPr>
          <w:rFonts w:ascii="Times New Roman" w:hAnsi="Times New Roman" w:cs="Times New Roman"/>
          <w:b/>
          <w:bCs/>
          <w:color w:val="000000"/>
          <w:sz w:val="28"/>
          <w:szCs w:val="28"/>
          <w:lang w:eastAsia="ru-RU" w:bidi="ru-RU"/>
        </w:rPr>
        <w:t>профстандарту</w:t>
      </w:r>
      <w:proofErr w:type="spellEnd"/>
      <w:r w:rsidRPr="006741F1">
        <w:rPr>
          <w:rFonts w:ascii="Times New Roman" w:hAnsi="Times New Roman" w:cs="Times New Roman"/>
          <w:b/>
          <w:bCs/>
          <w:color w:val="000000"/>
          <w:sz w:val="28"/>
          <w:szCs w:val="28"/>
          <w:lang w:eastAsia="ru-RU" w:bidi="ru-RU"/>
        </w:rPr>
        <w:t>?</w:t>
      </w:r>
    </w:p>
    <w:p w14:paraId="28BCE437" w14:textId="77777777" w:rsidR="004F6A9A" w:rsidRDefault="004F6A9A" w:rsidP="004F6A9A">
      <w:pPr>
        <w:pStyle w:val="30"/>
        <w:jc w:val="left"/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</w:pPr>
    </w:p>
    <w:p w14:paraId="02FF4B70" w14:textId="5CFF316A" w:rsidR="006741F1" w:rsidRPr="006562EC" w:rsidRDefault="006741F1" w:rsidP="006741F1">
      <w:pPr>
        <w:pStyle w:val="30"/>
        <w:jc w:val="left"/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</w:pPr>
      <w:r w:rsidRPr="006562EC"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>•</w:t>
      </w:r>
      <w:r w:rsidRPr="006562EC"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ab/>
        <w:t xml:space="preserve">Нет. уволить за несоответствие сотрудника требованиям </w:t>
      </w:r>
      <w:proofErr w:type="spellStart"/>
      <w:r w:rsidRPr="006562EC"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>профстандарта</w:t>
      </w:r>
      <w:proofErr w:type="spellEnd"/>
      <w:r w:rsidRPr="006562EC"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 xml:space="preserve"> нельзя. Но работодатель, определив, что работник не в полной мере отвечает установленным </w:t>
      </w:r>
      <w:proofErr w:type="spellStart"/>
      <w:r w:rsidRPr="006562EC"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>профстандартом</w:t>
      </w:r>
      <w:proofErr w:type="spellEnd"/>
      <w:r w:rsidRPr="006562EC"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 xml:space="preserve"> характеристикам, может отправить </w:t>
      </w:r>
      <w:r w:rsidR="007F2958"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 xml:space="preserve">сотрудника </w:t>
      </w:r>
      <w:r w:rsidR="007F2958" w:rsidRPr="006562EC"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>за</w:t>
      </w:r>
      <w:r w:rsidRPr="006562EC"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 xml:space="preserve"> свой счет (т. е. за счет средств работодателя) на обучение (ст. 196 ТК РФ).</w:t>
      </w:r>
    </w:p>
    <w:p w14:paraId="0A1C6D5A" w14:textId="2DD512A9" w:rsidR="006741F1" w:rsidRPr="006741F1" w:rsidRDefault="006741F1" w:rsidP="006741F1">
      <w:pPr>
        <w:pStyle w:val="1"/>
        <w:numPr>
          <w:ilvl w:val="0"/>
          <w:numId w:val="4"/>
        </w:numPr>
        <w:tabs>
          <w:tab w:val="left" w:pos="0"/>
        </w:tabs>
        <w:spacing w:after="140"/>
        <w:rPr>
          <w:rFonts w:ascii="Times New Roman" w:hAnsi="Times New Roman" w:cs="Times New Roman"/>
          <w:sz w:val="28"/>
          <w:szCs w:val="28"/>
        </w:rPr>
      </w:pPr>
      <w:r w:rsidRPr="006741F1">
        <w:rPr>
          <w:rFonts w:ascii="Times New Roman" w:hAnsi="Times New Roman" w:cs="Times New Roman"/>
          <w:i/>
          <w:iCs/>
          <w:color w:val="B5615F"/>
          <w:sz w:val="28"/>
          <w:szCs w:val="28"/>
          <w:lang w:eastAsia="ru-RU" w:bidi="ru-RU"/>
        </w:rPr>
        <w:t xml:space="preserve">Важно! </w:t>
      </w:r>
      <w:r w:rsidRPr="006741F1">
        <w:rPr>
          <w:rFonts w:ascii="Times New Roman" w:hAnsi="Times New Roman" w:cs="Times New Roman"/>
          <w:i/>
          <w:iCs/>
          <w:color w:val="000000"/>
          <w:sz w:val="28"/>
          <w:szCs w:val="28"/>
          <w:lang w:eastAsia="ru-RU" w:bidi="ru-RU"/>
        </w:rPr>
        <w:t xml:space="preserve">Действие </w:t>
      </w:r>
      <w:proofErr w:type="spellStart"/>
      <w:r w:rsidRPr="006741F1">
        <w:rPr>
          <w:rFonts w:ascii="Times New Roman" w:hAnsi="Times New Roman" w:cs="Times New Roman"/>
          <w:i/>
          <w:iCs/>
          <w:color w:val="000000"/>
          <w:sz w:val="28"/>
          <w:szCs w:val="28"/>
          <w:lang w:eastAsia="ru-RU" w:bidi="ru-RU"/>
        </w:rPr>
        <w:t>профстандартов</w:t>
      </w:r>
      <w:proofErr w:type="spellEnd"/>
      <w:r w:rsidRPr="006741F1">
        <w:rPr>
          <w:rFonts w:ascii="Times New Roman" w:hAnsi="Times New Roman" w:cs="Times New Roman"/>
          <w:i/>
          <w:iCs/>
          <w:color w:val="000000"/>
          <w:sz w:val="28"/>
          <w:szCs w:val="28"/>
          <w:lang w:eastAsia="ru-RU" w:bidi="ru-RU"/>
        </w:rPr>
        <w:t xml:space="preserve"> распространяется на работников, принимаемых на работу уже после вступления в силу таких </w:t>
      </w:r>
      <w:proofErr w:type="spellStart"/>
      <w:r w:rsidRPr="006741F1">
        <w:rPr>
          <w:rFonts w:ascii="Times New Roman" w:hAnsi="Times New Roman" w:cs="Times New Roman"/>
          <w:i/>
          <w:iCs/>
          <w:color w:val="000000"/>
          <w:sz w:val="28"/>
          <w:szCs w:val="28"/>
          <w:lang w:eastAsia="ru-RU" w:bidi="ru-RU"/>
        </w:rPr>
        <w:t>профстандартов</w:t>
      </w:r>
      <w:proofErr w:type="spellEnd"/>
      <w:r w:rsidRPr="006741F1">
        <w:rPr>
          <w:rFonts w:ascii="Times New Roman" w:hAnsi="Times New Roman" w:cs="Times New Roman"/>
          <w:i/>
          <w:iCs/>
          <w:color w:val="000000"/>
          <w:sz w:val="28"/>
          <w:szCs w:val="28"/>
          <w:lang w:eastAsia="ru-RU" w:bidi="ru-RU"/>
        </w:rPr>
        <w:t>. Ранее трудоустроенные учителя и воспитате</w:t>
      </w:r>
      <w:r>
        <w:rPr>
          <w:rFonts w:ascii="Times New Roman" w:hAnsi="Times New Roman" w:cs="Times New Roman"/>
          <w:i/>
          <w:iCs/>
          <w:color w:val="000000"/>
          <w:sz w:val="28"/>
          <w:szCs w:val="28"/>
          <w:lang w:eastAsia="ru-RU" w:bidi="ru-RU"/>
        </w:rPr>
        <w:t>ли</w:t>
      </w:r>
      <w:r w:rsidRPr="006741F1">
        <w:rPr>
          <w:rFonts w:ascii="Times New Roman" w:hAnsi="Times New Roman" w:cs="Times New Roman"/>
          <w:i/>
          <w:iCs/>
          <w:color w:val="000000"/>
          <w:sz w:val="28"/>
          <w:szCs w:val="28"/>
          <w:lang w:eastAsia="ru-RU" w:bidi="ru-RU"/>
        </w:rPr>
        <w:t xml:space="preserve"> не могут быть уволены за т</w:t>
      </w:r>
      <w:r w:rsidR="006562EC">
        <w:rPr>
          <w:rFonts w:ascii="Times New Roman" w:hAnsi="Times New Roman" w:cs="Times New Roman"/>
          <w:i/>
          <w:iCs/>
          <w:color w:val="000000"/>
          <w:sz w:val="28"/>
          <w:szCs w:val="28"/>
          <w:lang w:eastAsia="ru-RU" w:bidi="ru-RU"/>
        </w:rPr>
        <w:t>,</w:t>
      </w:r>
      <w:r w:rsidRPr="006741F1">
        <w:rPr>
          <w:rFonts w:ascii="Times New Roman" w:hAnsi="Times New Roman" w:cs="Times New Roman"/>
          <w:i/>
          <w:iCs/>
          <w:color w:val="000000"/>
          <w:sz w:val="28"/>
          <w:szCs w:val="28"/>
          <w:lang w:eastAsia="ru-RU" w:bidi="ru-RU"/>
        </w:rPr>
        <w:t xml:space="preserve"> что их уровень образования и опыта работы ниже, чем описанный в </w:t>
      </w:r>
      <w:proofErr w:type="spellStart"/>
      <w:r w:rsidRPr="006741F1">
        <w:rPr>
          <w:rFonts w:ascii="Times New Roman" w:hAnsi="Times New Roman" w:cs="Times New Roman"/>
          <w:i/>
          <w:iCs/>
          <w:color w:val="000000"/>
          <w:sz w:val="28"/>
          <w:szCs w:val="28"/>
          <w:lang w:eastAsia="ru-RU" w:bidi="ru-RU"/>
        </w:rPr>
        <w:t>профстандарте</w:t>
      </w:r>
      <w:proofErr w:type="spellEnd"/>
      <w:r w:rsidRPr="006741F1">
        <w:rPr>
          <w:rFonts w:ascii="Times New Roman" w:hAnsi="Times New Roman" w:cs="Times New Roman"/>
          <w:i/>
          <w:iCs/>
          <w:color w:val="000000"/>
          <w:sz w:val="28"/>
          <w:szCs w:val="28"/>
          <w:lang w:eastAsia="ru-RU" w:bidi="ru-RU"/>
        </w:rPr>
        <w:t xml:space="preserve"> (ответ на вопрос №10 письма Минтруда России от 04.04.2016 №14-0/10/В-2253).</w:t>
      </w:r>
    </w:p>
    <w:p w14:paraId="36465423" w14:textId="60B56116" w:rsidR="006741F1" w:rsidRPr="006562EC" w:rsidRDefault="006741F1" w:rsidP="004534B1">
      <w:pPr>
        <w:pStyle w:val="1"/>
        <w:numPr>
          <w:ilvl w:val="0"/>
          <w:numId w:val="4"/>
        </w:numPr>
        <w:tabs>
          <w:tab w:val="left" w:pos="0"/>
        </w:tabs>
        <w:spacing w:after="140" w:line="276" w:lineRule="auto"/>
        <w:rPr>
          <w:rFonts w:ascii="Times New Roman" w:hAnsi="Times New Roman" w:cs="Times New Roman"/>
          <w:sz w:val="28"/>
          <w:szCs w:val="28"/>
        </w:rPr>
      </w:pPr>
      <w:r w:rsidRPr="006562EC">
        <w:rPr>
          <w:rFonts w:ascii="Times New Roman" w:hAnsi="Times New Roman" w:cs="Times New Roman"/>
          <w:sz w:val="28"/>
          <w:szCs w:val="28"/>
          <w:lang w:eastAsia="ru-RU" w:bidi="ru-RU"/>
        </w:rPr>
        <w:t xml:space="preserve">Правоприменитель неоднократно указывал, что формальный подход при использовании </w:t>
      </w:r>
      <w:proofErr w:type="spellStart"/>
      <w:r w:rsidRPr="006562EC">
        <w:rPr>
          <w:rFonts w:ascii="Times New Roman" w:hAnsi="Times New Roman" w:cs="Times New Roman"/>
          <w:sz w:val="28"/>
          <w:szCs w:val="28"/>
          <w:lang w:eastAsia="ru-RU" w:bidi="ru-RU"/>
        </w:rPr>
        <w:t>профстандартов</w:t>
      </w:r>
      <w:proofErr w:type="spellEnd"/>
      <w:r w:rsidRPr="006562EC">
        <w:rPr>
          <w:rFonts w:ascii="Times New Roman" w:hAnsi="Times New Roman" w:cs="Times New Roman"/>
          <w:sz w:val="28"/>
          <w:szCs w:val="28"/>
          <w:lang w:eastAsia="ru-RU" w:bidi="ru-RU"/>
        </w:rPr>
        <w:t xml:space="preserve"> в отношении работников, уже трудящихся в организации на момент вступления в силу соответствующего </w:t>
      </w:r>
      <w:proofErr w:type="spellStart"/>
      <w:r w:rsidRPr="006562EC">
        <w:rPr>
          <w:rFonts w:ascii="Times New Roman" w:hAnsi="Times New Roman" w:cs="Times New Roman"/>
          <w:sz w:val="28"/>
          <w:szCs w:val="28"/>
          <w:lang w:eastAsia="ru-RU" w:bidi="ru-RU"/>
        </w:rPr>
        <w:t>профстандарта</w:t>
      </w:r>
      <w:proofErr w:type="spellEnd"/>
      <w:r w:rsidRPr="006562EC">
        <w:rPr>
          <w:rFonts w:ascii="Times New Roman" w:hAnsi="Times New Roman" w:cs="Times New Roman"/>
          <w:sz w:val="28"/>
          <w:szCs w:val="28"/>
          <w:lang w:eastAsia="ru-RU" w:bidi="ru-RU"/>
        </w:rPr>
        <w:t>. недопустим. Тем более, это не может выступить основанием к расторжению действующего трудовою договора (например, письмо Минобрнауки РФ от 13.10.2016 №НТ-1295/12, постановление Конституционною Суда РФ от 14.11.2018 №41-П и т.д.). Как обозначил КС РФ в упомянутом постановлении, требования ч. 1 ст. 46 ФЗ «Об образовании в РФ», по общему правилу, должны применяться на этапе принятия решения о приеме на работу.</w:t>
      </w:r>
    </w:p>
    <w:p w14:paraId="57A5445B" w14:textId="38B99F3C" w:rsidR="000E69D6" w:rsidRPr="006562EC" w:rsidRDefault="00A91766" w:rsidP="004534B1">
      <w:pPr>
        <w:pStyle w:val="a4"/>
        <w:shd w:val="clear" w:color="auto" w:fill="FFFFFF"/>
        <w:spacing w:before="0" w:beforeAutospacing="0" w:after="0" w:afterAutospacing="0" w:line="276" w:lineRule="auto"/>
        <w:ind w:firstLine="708"/>
        <w:rPr>
          <w:rFonts w:ascii="Arial" w:hAnsi="Arial" w:cs="Arial"/>
        </w:rPr>
      </w:pPr>
      <w:r w:rsidRPr="006562EC">
        <w:rPr>
          <w:sz w:val="28"/>
          <w:szCs w:val="28"/>
        </w:rPr>
        <w:t xml:space="preserve">Даже если </w:t>
      </w:r>
      <w:proofErr w:type="spellStart"/>
      <w:r w:rsidRPr="006562EC">
        <w:rPr>
          <w:sz w:val="28"/>
          <w:szCs w:val="28"/>
        </w:rPr>
        <w:t>профстандарт</w:t>
      </w:r>
      <w:proofErr w:type="spellEnd"/>
      <w:r w:rsidRPr="006562EC">
        <w:rPr>
          <w:sz w:val="28"/>
          <w:szCs w:val="28"/>
        </w:rPr>
        <w:t xml:space="preserve"> обязателен, увольнять работника за несоответствие не придется. Применять обязательные </w:t>
      </w:r>
      <w:proofErr w:type="spellStart"/>
      <w:r w:rsidRPr="006562EC">
        <w:rPr>
          <w:sz w:val="28"/>
          <w:szCs w:val="28"/>
        </w:rPr>
        <w:t>профстандарты</w:t>
      </w:r>
      <w:proofErr w:type="spellEnd"/>
      <w:r w:rsidRPr="006562EC">
        <w:rPr>
          <w:sz w:val="28"/>
          <w:szCs w:val="28"/>
        </w:rPr>
        <w:t xml:space="preserve"> нужно, в частности, при приеме на работу новых сотрудников. Как указал Минтруд, вступление в силу </w:t>
      </w:r>
      <w:proofErr w:type="spellStart"/>
      <w:r w:rsidRPr="006562EC">
        <w:rPr>
          <w:sz w:val="28"/>
          <w:szCs w:val="28"/>
        </w:rPr>
        <w:t>профстандартов</w:t>
      </w:r>
      <w:proofErr w:type="spellEnd"/>
      <w:r w:rsidRPr="006562EC">
        <w:rPr>
          <w:sz w:val="28"/>
          <w:szCs w:val="28"/>
        </w:rPr>
        <w:t xml:space="preserve"> не основание уволить тех, кто уже </w:t>
      </w:r>
      <w:r w:rsidRPr="006562EC">
        <w:rPr>
          <w:sz w:val="28"/>
          <w:szCs w:val="28"/>
        </w:rPr>
        <w:lastRenderedPageBreak/>
        <w:t xml:space="preserve">работает. При необходимости </w:t>
      </w:r>
      <w:r w:rsidR="006741F1" w:rsidRPr="006562EC">
        <w:rPr>
          <w:sz w:val="28"/>
          <w:szCs w:val="28"/>
        </w:rPr>
        <w:t>работодатель</w:t>
      </w:r>
      <w:r w:rsidRPr="006562EC">
        <w:rPr>
          <w:sz w:val="28"/>
          <w:szCs w:val="28"/>
        </w:rPr>
        <w:t xml:space="preserve"> может направить сотрудников, например, на профессиональное обучение/переподготовку, чтобы привести их квалификацию в соответствие с </w:t>
      </w:r>
      <w:proofErr w:type="spellStart"/>
      <w:r w:rsidRPr="006562EC">
        <w:rPr>
          <w:sz w:val="28"/>
          <w:szCs w:val="28"/>
        </w:rPr>
        <w:t>профстандартами</w:t>
      </w:r>
      <w:proofErr w:type="spellEnd"/>
      <w:r w:rsidRPr="006562EC">
        <w:rPr>
          <w:sz w:val="28"/>
          <w:szCs w:val="28"/>
        </w:rPr>
        <w:t>. Если работодатель все же решит уволить сотрудников с недостаточной квалификацией, ему придется провести аттестацию.</w:t>
      </w:r>
    </w:p>
    <w:p w14:paraId="3D6672D5" w14:textId="57AE928F" w:rsidR="00307ED8" w:rsidRPr="001C571E" w:rsidRDefault="006741F1" w:rsidP="001C571E">
      <w:pPr>
        <w:ind w:firstLine="708"/>
        <w:jc w:val="center"/>
        <w:rPr>
          <w:rFonts w:cs="Times New Roman"/>
          <w:b/>
          <w:bCs/>
          <w:color w:val="000000" w:themeColor="text1"/>
          <w:szCs w:val="28"/>
          <w:lang w:eastAsia="ru-RU" w:bidi="ru-RU"/>
        </w:rPr>
      </w:pPr>
      <w:r w:rsidRPr="001C571E">
        <w:rPr>
          <w:rFonts w:cs="Times New Roman"/>
          <w:b/>
          <w:bCs/>
          <w:color w:val="000000" w:themeColor="text1"/>
          <w:szCs w:val="28"/>
          <w:lang w:eastAsia="ru-RU" w:bidi="ru-RU"/>
        </w:rPr>
        <w:t>Компетентность педагогических кадров</w:t>
      </w:r>
    </w:p>
    <w:p w14:paraId="1A7C8066" w14:textId="795ECB00" w:rsidR="001C571E" w:rsidRPr="004534B1" w:rsidRDefault="001C571E" w:rsidP="004534B1">
      <w:pPr>
        <w:pStyle w:val="1"/>
        <w:rPr>
          <w:rFonts w:ascii="Times New Roman" w:hAnsi="Times New Roman" w:cs="Times New Roman"/>
          <w:sz w:val="28"/>
          <w:szCs w:val="28"/>
        </w:rPr>
      </w:pPr>
      <w:r w:rsidRPr="004534B1">
        <w:rPr>
          <w:rFonts w:ascii="Times New Roman" w:hAnsi="Times New Roman" w:cs="Times New Roman"/>
          <w:i/>
          <w:iCs/>
          <w:sz w:val="28"/>
          <w:szCs w:val="28"/>
          <w:lang w:eastAsia="ru-RU" w:bidi="ru-RU"/>
        </w:rPr>
        <w:t>Компетентность</w:t>
      </w:r>
      <w:r w:rsidR="004534B1">
        <w:rPr>
          <w:rFonts w:ascii="Times New Roman" w:hAnsi="Times New Roman" w:cs="Times New Roman"/>
          <w:i/>
          <w:iCs/>
          <w:sz w:val="28"/>
          <w:szCs w:val="28"/>
          <w:lang w:eastAsia="ru-RU" w:bidi="ru-RU"/>
        </w:rPr>
        <w:t xml:space="preserve"> </w:t>
      </w:r>
      <w:r w:rsidRPr="004534B1">
        <w:rPr>
          <w:rFonts w:ascii="Times New Roman" w:hAnsi="Times New Roman" w:cs="Times New Roman"/>
          <w:sz w:val="28"/>
          <w:szCs w:val="28"/>
          <w:lang w:eastAsia="ru-RU" w:bidi="ru-RU"/>
        </w:rPr>
        <w:t>- новообразование субъекта деятельности, представляющее собой системное</w:t>
      </w:r>
      <w:r w:rsidR="004534B1">
        <w:rPr>
          <w:rFonts w:ascii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4534B1">
        <w:rPr>
          <w:rFonts w:ascii="Times New Roman" w:hAnsi="Times New Roman" w:cs="Times New Roman"/>
          <w:sz w:val="28"/>
          <w:szCs w:val="28"/>
          <w:lang w:eastAsia="ru-RU" w:bidi="ru-RU"/>
        </w:rPr>
        <w:t>проявление знаний, умений, способностей и личностных качеств,</w:t>
      </w:r>
      <w:r w:rsidR="004534B1">
        <w:rPr>
          <w:rFonts w:ascii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4534B1">
        <w:rPr>
          <w:rFonts w:ascii="Times New Roman" w:hAnsi="Times New Roman" w:cs="Times New Roman"/>
          <w:sz w:val="28"/>
          <w:szCs w:val="28"/>
          <w:lang w:eastAsia="ru-RU" w:bidi="ru-RU"/>
        </w:rPr>
        <w:t>позволяющие успешно решать функциональные задачи, составляющие</w:t>
      </w:r>
      <w:r w:rsidR="004534B1">
        <w:rPr>
          <w:rFonts w:ascii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4534B1">
        <w:rPr>
          <w:rFonts w:ascii="Times New Roman" w:hAnsi="Times New Roman" w:cs="Times New Roman"/>
          <w:sz w:val="28"/>
          <w:szCs w:val="28"/>
          <w:lang w:eastAsia="ru-RU" w:bidi="ru-RU"/>
        </w:rPr>
        <w:t>сущность профессиональной деятельности.</w:t>
      </w:r>
    </w:p>
    <w:p w14:paraId="35569628" w14:textId="2D96EB43" w:rsidR="001C571E" w:rsidRPr="001C571E" w:rsidRDefault="001C571E" w:rsidP="001C571E">
      <w:pPr>
        <w:pStyle w:val="1"/>
        <w:jc w:val="both"/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</w:pPr>
      <w:r w:rsidRPr="001C571E">
        <w:rPr>
          <w:rFonts w:ascii="Times New Roman" w:hAnsi="Times New Roman" w:cs="Times New Roman"/>
          <w:i/>
          <w:iCs/>
          <w:color w:val="000000"/>
          <w:sz w:val="28"/>
          <w:szCs w:val="28"/>
          <w:lang w:eastAsia="ru-RU" w:bidi="ru-RU"/>
        </w:rPr>
        <w:t>•Профессиональная компетентность -</w:t>
      </w:r>
      <w:r w:rsidRPr="001C571E"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 xml:space="preserve"> качество </w:t>
      </w:r>
      <w:r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>действий работника</w:t>
      </w:r>
      <w:r w:rsidRPr="001C571E"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>, обеспечивающих эффективное решение профессиональных проблем и типичных профессиональных задач, возникающих в реальных ситуациях деятельности, с использованием жизненного опыта, имеющейся квалификации, общепризнанных ценностей. Профессиональная компетентность складывается из ряда компетенций, которые формируют комп</w:t>
      </w:r>
      <w:r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>е</w:t>
      </w:r>
      <w:r w:rsidRPr="001C571E"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>т</w:t>
      </w:r>
      <w:r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>е</w:t>
      </w:r>
      <w:r w:rsidRPr="001C571E"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>нтностный профиль работника.</w:t>
      </w:r>
    </w:p>
    <w:p w14:paraId="03613A23" w14:textId="3EC1D862" w:rsidR="001C571E" w:rsidRPr="001C571E" w:rsidRDefault="001C571E" w:rsidP="001C571E">
      <w:pPr>
        <w:pStyle w:val="1"/>
        <w:spacing w:line="233" w:lineRule="auto"/>
        <w:rPr>
          <w:rFonts w:ascii="Times New Roman" w:hAnsi="Times New Roman" w:cs="Times New Roman"/>
          <w:sz w:val="28"/>
          <w:szCs w:val="28"/>
        </w:rPr>
      </w:pPr>
      <w:r w:rsidRPr="001C571E">
        <w:rPr>
          <w:rFonts w:ascii="Times New Roman" w:hAnsi="Times New Roman" w:cs="Times New Roman"/>
          <w:i/>
          <w:iCs/>
          <w:color w:val="000000"/>
          <w:sz w:val="28"/>
          <w:szCs w:val="28"/>
          <w:lang w:eastAsia="ru-RU" w:bidi="ru-RU"/>
        </w:rPr>
        <w:t>•Компетентностный профиль -</w:t>
      </w:r>
      <w:r w:rsidRPr="001C571E"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 xml:space="preserve"> совокупность компетенций (</w:t>
      </w:r>
      <w:r w:rsidRPr="001C571E">
        <w:rPr>
          <w:rFonts w:ascii="Times New Roman" w:hAnsi="Times New Roman" w:cs="Times New Roman"/>
          <w:color w:val="FF0000"/>
          <w:sz w:val="28"/>
          <w:szCs w:val="28"/>
          <w:lang w:eastAsia="ru-RU" w:bidi="ru-RU"/>
        </w:rPr>
        <w:t>т</w:t>
      </w:r>
      <w:r w:rsidRPr="001C571E">
        <w:rPr>
          <w:rFonts w:ascii="Times New Roman" w:hAnsi="Times New Roman" w:cs="Times New Roman"/>
          <w:color w:val="AB4D4D"/>
          <w:sz w:val="28"/>
          <w:szCs w:val="28"/>
          <w:lang w:eastAsia="ru-RU" w:bidi="ru-RU"/>
        </w:rPr>
        <w:t xml:space="preserve">рудовых действий, знаний, умений), </w:t>
      </w:r>
      <w:r w:rsidRPr="001C571E"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>необходимых для решения всех функциональных задач соответствующей профессиональной деятельности.</w:t>
      </w:r>
    </w:p>
    <w:p w14:paraId="67EA6A13" w14:textId="1D4D719F" w:rsidR="001C571E" w:rsidRDefault="001C571E" w:rsidP="001C571E">
      <w:pPr>
        <w:pStyle w:val="1"/>
        <w:jc w:val="both"/>
        <w:rPr>
          <w:rFonts w:ascii="Times New Roman" w:hAnsi="Times New Roman" w:cs="Times New Roman"/>
          <w:sz w:val="28"/>
          <w:szCs w:val="28"/>
        </w:rPr>
      </w:pPr>
    </w:p>
    <w:p w14:paraId="3F0CA0E7" w14:textId="099DAC29" w:rsidR="001C571E" w:rsidRPr="00ED0B5A" w:rsidRDefault="001C571E" w:rsidP="00ED0B5A">
      <w:pPr>
        <w:pStyle w:val="1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ED0B5A">
        <w:rPr>
          <w:rFonts w:ascii="Times New Roman" w:hAnsi="Times New Roman" w:cs="Times New Roman"/>
          <w:b/>
          <w:bCs/>
          <w:sz w:val="28"/>
          <w:szCs w:val="28"/>
        </w:rPr>
        <w:t>Установление соотве</w:t>
      </w:r>
      <w:r w:rsidR="00ED0B5A" w:rsidRPr="00ED0B5A">
        <w:rPr>
          <w:rFonts w:ascii="Times New Roman" w:hAnsi="Times New Roman" w:cs="Times New Roman"/>
          <w:b/>
          <w:bCs/>
          <w:sz w:val="28"/>
          <w:szCs w:val="28"/>
        </w:rPr>
        <w:t>т</w:t>
      </w:r>
      <w:r w:rsidRPr="00ED0B5A">
        <w:rPr>
          <w:rFonts w:ascii="Times New Roman" w:hAnsi="Times New Roman" w:cs="Times New Roman"/>
          <w:b/>
          <w:bCs/>
          <w:sz w:val="28"/>
          <w:szCs w:val="28"/>
        </w:rPr>
        <w:t>ствия требованиям ПС</w:t>
      </w:r>
    </w:p>
    <w:p w14:paraId="3724E14B" w14:textId="77777777" w:rsidR="001C571E" w:rsidRPr="001C571E" w:rsidRDefault="001C571E" w:rsidP="001C571E">
      <w:pPr>
        <w:pStyle w:val="1"/>
        <w:jc w:val="both"/>
        <w:rPr>
          <w:rFonts w:ascii="Times New Roman" w:hAnsi="Times New Roman" w:cs="Times New Roman"/>
          <w:sz w:val="28"/>
          <w:szCs w:val="28"/>
        </w:rPr>
      </w:pPr>
    </w:p>
    <w:p w14:paraId="5F396CE9" w14:textId="59F41F2C" w:rsidR="001C571E" w:rsidRPr="001C571E" w:rsidRDefault="001C571E" w:rsidP="001C571E">
      <w:pPr>
        <w:jc w:val="center"/>
        <w:rPr>
          <w:rFonts w:cs="Times New Roman"/>
          <w:szCs w:val="28"/>
        </w:rPr>
      </w:pPr>
      <w:r w:rsidRPr="001C571E">
        <w:rPr>
          <w:noProof/>
        </w:rPr>
        <w:drawing>
          <wp:inline distT="0" distB="0" distL="0" distR="0" wp14:anchorId="055CC22A" wp14:editId="054AAFF8">
            <wp:extent cx="5678038" cy="25908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6222" t="31816" r="33876" b="25334"/>
                    <a:stretch/>
                  </pic:blipFill>
                  <pic:spPr bwMode="auto">
                    <a:xfrm>
                      <a:off x="0" y="0"/>
                      <a:ext cx="5689735" cy="25961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70DFFF8" w14:textId="175F538E" w:rsidR="00ED0B5A" w:rsidRPr="004534B1" w:rsidRDefault="00ED0B5A" w:rsidP="004534B1">
      <w:pPr>
        <w:jc w:val="center"/>
        <w:rPr>
          <w:szCs w:val="28"/>
        </w:rPr>
      </w:pPr>
      <w:r w:rsidRPr="004534B1">
        <w:rPr>
          <w:szCs w:val="28"/>
          <w:lang w:eastAsia="ru-RU" w:bidi="ru-RU"/>
        </w:rPr>
        <w:t>Оценочные задания для практического этапа</w:t>
      </w:r>
      <w:r w:rsidRPr="004534B1">
        <w:rPr>
          <w:szCs w:val="28"/>
          <w:lang w:eastAsia="ru-RU" w:bidi="ru-RU"/>
        </w:rPr>
        <w:br/>
        <w:t>профессионального испытания</w:t>
      </w:r>
    </w:p>
    <w:p w14:paraId="46486524" w14:textId="77777777" w:rsidR="000B685C" w:rsidRPr="004534B1" w:rsidRDefault="000B685C" w:rsidP="006C0B77">
      <w:pPr>
        <w:spacing w:after="0"/>
        <w:ind w:firstLine="709"/>
        <w:jc w:val="both"/>
        <w:rPr>
          <w:rStyle w:val="a3"/>
          <w:rFonts w:cs="Times New Roman"/>
          <w:b w:val="0"/>
          <w:bCs w:val="0"/>
          <w:szCs w:val="28"/>
          <w:shd w:val="clear" w:color="auto" w:fill="FFFFFF"/>
        </w:rPr>
      </w:pPr>
    </w:p>
    <w:p w14:paraId="60706B9D" w14:textId="0874F2E6" w:rsidR="00ED0B5A" w:rsidRPr="00ED0B5A" w:rsidRDefault="00ED0B5A" w:rsidP="00ED0B5A">
      <w:pPr>
        <w:pStyle w:val="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C93931"/>
          <w:sz w:val="28"/>
          <w:szCs w:val="28"/>
          <w:lang w:eastAsia="ru-RU" w:bidi="ru-RU"/>
        </w:rPr>
        <w:t>П</w:t>
      </w:r>
      <w:r w:rsidRPr="00ED0B5A">
        <w:rPr>
          <w:rFonts w:ascii="Times New Roman" w:hAnsi="Times New Roman" w:cs="Times New Roman"/>
          <w:color w:val="C93931"/>
          <w:sz w:val="28"/>
          <w:szCs w:val="28"/>
          <w:lang w:eastAsia="ru-RU" w:bidi="ru-RU"/>
        </w:rPr>
        <w:t xml:space="preserve">редмет оценки: </w:t>
      </w:r>
      <w:r w:rsidRPr="00ED0B5A"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>входящие в описание квалификации трудовые действия (ТД), в отдельных случаях - умения.</w:t>
      </w:r>
    </w:p>
    <w:p w14:paraId="652D4519" w14:textId="0692889D" w:rsidR="00ED0B5A" w:rsidRPr="00ED0B5A" w:rsidRDefault="00ED0B5A" w:rsidP="00ED0B5A">
      <w:pPr>
        <w:pStyle w:val="1"/>
        <w:numPr>
          <w:ilvl w:val="0"/>
          <w:numId w:val="5"/>
        </w:numPr>
        <w:tabs>
          <w:tab w:val="left" w:pos="240"/>
        </w:tabs>
        <w:spacing w:after="120"/>
        <w:ind w:left="240" w:hanging="240"/>
        <w:rPr>
          <w:rFonts w:ascii="Times New Roman" w:hAnsi="Times New Roman" w:cs="Times New Roman"/>
          <w:sz w:val="28"/>
          <w:szCs w:val="28"/>
        </w:rPr>
      </w:pPr>
      <w:r w:rsidRPr="00ED0B5A">
        <w:rPr>
          <w:rFonts w:ascii="Times New Roman" w:hAnsi="Times New Roman" w:cs="Times New Roman"/>
          <w:color w:val="C93931"/>
          <w:sz w:val="28"/>
          <w:szCs w:val="28"/>
          <w:lang w:eastAsia="ru-RU" w:bidi="ru-RU"/>
        </w:rPr>
        <w:t>Объек</w:t>
      </w:r>
      <w:r>
        <w:rPr>
          <w:rFonts w:ascii="Times New Roman" w:hAnsi="Times New Roman" w:cs="Times New Roman"/>
          <w:color w:val="C93931"/>
          <w:sz w:val="28"/>
          <w:szCs w:val="28"/>
          <w:lang w:eastAsia="ru-RU" w:bidi="ru-RU"/>
        </w:rPr>
        <w:t>т</w:t>
      </w:r>
      <w:r w:rsidRPr="00ED0B5A">
        <w:rPr>
          <w:rFonts w:ascii="Times New Roman" w:hAnsi="Times New Roman" w:cs="Times New Roman"/>
          <w:color w:val="C93931"/>
          <w:sz w:val="28"/>
          <w:szCs w:val="28"/>
          <w:lang w:eastAsia="ru-RU" w:bidi="ru-RU"/>
        </w:rPr>
        <w:t xml:space="preserve"> оценки: </w:t>
      </w:r>
      <w:r w:rsidRPr="00ED0B5A"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>полученный соискателем продукт, выполненный соискателем процесс или продукт и процесс деятельности соискателя одновременно.</w:t>
      </w:r>
    </w:p>
    <w:p w14:paraId="14C0AD5F" w14:textId="77777777" w:rsidR="00ED0B5A" w:rsidRPr="00ED0B5A" w:rsidRDefault="00ED0B5A" w:rsidP="00ED0B5A">
      <w:pPr>
        <w:pStyle w:val="1"/>
        <w:numPr>
          <w:ilvl w:val="0"/>
          <w:numId w:val="5"/>
        </w:numPr>
        <w:tabs>
          <w:tab w:val="left" w:pos="240"/>
        </w:tabs>
        <w:ind w:left="240" w:hanging="240"/>
        <w:rPr>
          <w:rFonts w:ascii="Times New Roman" w:hAnsi="Times New Roman" w:cs="Times New Roman"/>
          <w:sz w:val="28"/>
          <w:szCs w:val="28"/>
        </w:rPr>
      </w:pPr>
      <w:r w:rsidRPr="00ED0B5A">
        <w:rPr>
          <w:rFonts w:ascii="Times New Roman" w:hAnsi="Times New Roman" w:cs="Times New Roman"/>
          <w:color w:val="C93931"/>
          <w:sz w:val="28"/>
          <w:szCs w:val="28"/>
          <w:lang w:eastAsia="ru-RU" w:bidi="ru-RU"/>
        </w:rPr>
        <w:lastRenderedPageBreak/>
        <w:t xml:space="preserve">Продукт </w:t>
      </w:r>
      <w:r w:rsidRPr="00ED0B5A"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>деятельности может быть материальным или интеллектуальным результатом человеческого труда (предмет, услуга, идея и т. д.), который может существовать независимо от создателя.</w:t>
      </w:r>
    </w:p>
    <w:p w14:paraId="2FBDBE9A" w14:textId="66A5400E" w:rsidR="000B685C" w:rsidRDefault="00ED0B5A" w:rsidP="00ED0B5A">
      <w:pPr>
        <w:spacing w:after="0"/>
        <w:jc w:val="both"/>
        <w:rPr>
          <w:rFonts w:cs="Times New Roman"/>
          <w:szCs w:val="28"/>
        </w:rPr>
      </w:pPr>
      <w:r w:rsidRPr="00ED0B5A">
        <w:rPr>
          <w:rFonts w:cs="Times New Roman"/>
          <w:szCs w:val="28"/>
        </w:rPr>
        <w:t>• Процесс деятельности может разворачиваться в реальных производственных условиях (профессиональная деятельность) или модельных условиях, максимально приближенных к реальным (</w:t>
      </w:r>
      <w:proofErr w:type="spellStart"/>
      <w:r w:rsidRPr="00ED0B5A">
        <w:rPr>
          <w:rFonts w:cs="Times New Roman"/>
          <w:szCs w:val="28"/>
        </w:rPr>
        <w:t>квазипрофессиональная</w:t>
      </w:r>
      <w:proofErr w:type="spellEnd"/>
      <w:r w:rsidRPr="00ED0B5A">
        <w:rPr>
          <w:rFonts w:cs="Times New Roman"/>
          <w:szCs w:val="28"/>
        </w:rPr>
        <w:t xml:space="preserve"> деятельность).</w:t>
      </w:r>
    </w:p>
    <w:p w14:paraId="6FD37CCF" w14:textId="3F153D69" w:rsidR="00ED0B5A" w:rsidRDefault="00ED0B5A" w:rsidP="00ED0B5A">
      <w:pPr>
        <w:pStyle w:val="ac"/>
        <w:spacing w:line="230" w:lineRule="auto"/>
        <w:jc w:val="center"/>
        <w:rPr>
          <w:b/>
          <w:bCs/>
          <w:sz w:val="28"/>
          <w:szCs w:val="28"/>
          <w:lang w:eastAsia="ru-RU" w:bidi="ru-RU"/>
        </w:rPr>
      </w:pPr>
      <w:r w:rsidRPr="00C71D23">
        <w:rPr>
          <w:b/>
          <w:bCs/>
          <w:sz w:val="28"/>
          <w:szCs w:val="28"/>
          <w:lang w:eastAsia="ru-RU" w:bidi="ru-RU"/>
        </w:rPr>
        <w:t>Оценочные задания для теоретического этапа</w:t>
      </w:r>
      <w:r w:rsidRPr="00C71D23">
        <w:rPr>
          <w:b/>
          <w:bCs/>
          <w:sz w:val="28"/>
          <w:szCs w:val="28"/>
          <w:lang w:eastAsia="ru-RU" w:bidi="ru-RU"/>
        </w:rPr>
        <w:br/>
        <w:t>профессионального испытания (тестирование)</w:t>
      </w:r>
    </w:p>
    <w:p w14:paraId="2CE1C248" w14:textId="77777777" w:rsidR="004534B1" w:rsidRPr="00C71D23" w:rsidRDefault="004534B1" w:rsidP="00ED0B5A">
      <w:pPr>
        <w:pStyle w:val="ac"/>
        <w:spacing w:line="230" w:lineRule="auto"/>
        <w:jc w:val="center"/>
        <w:rPr>
          <w:sz w:val="28"/>
          <w:szCs w:val="28"/>
        </w:rPr>
      </w:pPr>
    </w:p>
    <w:p w14:paraId="7E83F098" w14:textId="77777777" w:rsidR="00ED0B5A" w:rsidRPr="00ED0B5A" w:rsidRDefault="00ED0B5A" w:rsidP="00ED0B5A">
      <w:pPr>
        <w:pStyle w:val="1"/>
        <w:spacing w:line="230" w:lineRule="auto"/>
        <w:ind w:left="240" w:hanging="240"/>
        <w:rPr>
          <w:rFonts w:ascii="Times New Roman" w:hAnsi="Times New Roman" w:cs="Times New Roman"/>
          <w:sz w:val="28"/>
          <w:szCs w:val="28"/>
        </w:rPr>
      </w:pPr>
      <w:r w:rsidRPr="00ED0B5A">
        <w:rPr>
          <w:rFonts w:ascii="Times New Roman" w:hAnsi="Times New Roman" w:cs="Times New Roman"/>
          <w:color w:val="D22C22"/>
          <w:sz w:val="28"/>
          <w:szCs w:val="28"/>
          <w:lang w:eastAsia="ru-RU" w:bidi="ru-RU"/>
        </w:rPr>
        <w:t xml:space="preserve">• </w:t>
      </w:r>
      <w:r w:rsidRPr="00ED0B5A">
        <w:rPr>
          <w:rFonts w:ascii="Times New Roman" w:hAnsi="Times New Roman" w:cs="Times New Roman"/>
          <w:color w:val="B55957"/>
          <w:sz w:val="28"/>
          <w:szCs w:val="28"/>
          <w:lang w:eastAsia="ru-RU" w:bidi="ru-RU"/>
        </w:rPr>
        <w:t xml:space="preserve">А. Задание закрытой формы </w:t>
      </w:r>
      <w:r w:rsidRPr="00ED0B5A"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 xml:space="preserve">испытуемый выбирает ответ из нескольких предложенных вариантов, при этом только один из вариантов ответов правильный, остальные отвлекающие, так называемые </w:t>
      </w:r>
      <w:proofErr w:type="spellStart"/>
      <w:r w:rsidRPr="00ED0B5A"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>дистракторы</w:t>
      </w:r>
      <w:proofErr w:type="spellEnd"/>
      <w:r w:rsidRPr="00ED0B5A"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>.</w:t>
      </w:r>
    </w:p>
    <w:p w14:paraId="6D7EBDAA" w14:textId="4B609404" w:rsidR="00ED0B5A" w:rsidRPr="00ED0B5A" w:rsidRDefault="00ED0B5A" w:rsidP="00ED0B5A">
      <w:pPr>
        <w:pStyle w:val="1"/>
        <w:spacing w:line="228" w:lineRule="auto"/>
        <w:ind w:left="220" w:hanging="2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B55957"/>
          <w:sz w:val="28"/>
          <w:szCs w:val="28"/>
          <w:lang w:eastAsia="ru-RU" w:bidi="ru-RU"/>
        </w:rPr>
        <w:t>Б</w:t>
      </w:r>
      <w:r w:rsidRPr="00ED0B5A">
        <w:rPr>
          <w:rFonts w:ascii="Times New Roman" w:hAnsi="Times New Roman" w:cs="Times New Roman"/>
          <w:color w:val="B55957"/>
          <w:sz w:val="28"/>
          <w:szCs w:val="28"/>
          <w:lang w:eastAsia="ru-RU" w:bidi="ru-RU"/>
        </w:rPr>
        <w:t xml:space="preserve">. Задание на установление соответствия </w:t>
      </w:r>
      <w:r w:rsidRPr="00ED0B5A"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>испытуемый устанавливает соответствие между элементами двух множеств (двух списков): например, подобрать к определенной педагогической ситуации правильную модель поведения педагога и др. Количество единиц в каждом из множеств н</w:t>
      </w:r>
      <w:r w:rsidR="00C71D23"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>е</w:t>
      </w:r>
      <w:r w:rsidRPr="00ED0B5A"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 xml:space="preserve"> должно совпадать (одно из множеств должно быть хотя бы на один элемент больше, или вариант ответа может быть выбран более одного раза).</w:t>
      </w:r>
    </w:p>
    <w:p w14:paraId="0DF8AB6C" w14:textId="092E77CE" w:rsidR="00ED0B5A" w:rsidRPr="00ED0B5A" w:rsidRDefault="00ED0B5A" w:rsidP="00ED0B5A">
      <w:pPr>
        <w:pStyle w:val="1"/>
        <w:spacing w:line="233" w:lineRule="auto"/>
        <w:ind w:left="240" w:hanging="240"/>
        <w:rPr>
          <w:rFonts w:ascii="Times New Roman" w:hAnsi="Times New Roman" w:cs="Times New Roman"/>
          <w:sz w:val="28"/>
          <w:szCs w:val="28"/>
        </w:rPr>
      </w:pPr>
      <w:r w:rsidRPr="00ED0B5A">
        <w:rPr>
          <w:rFonts w:ascii="Times New Roman" w:hAnsi="Times New Roman" w:cs="Times New Roman"/>
          <w:color w:val="B55957"/>
          <w:sz w:val="28"/>
          <w:szCs w:val="28"/>
          <w:lang w:eastAsia="ru-RU" w:bidi="ru-RU"/>
        </w:rPr>
        <w:t xml:space="preserve">В. Задание на установление правильной последовательности </w:t>
      </w:r>
      <w:r w:rsidRPr="00ED0B5A"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>(перегруппировка, тест на систематизацию) - испытуемый восстанавливает правильную последовательность операций, действий, событий.</w:t>
      </w:r>
    </w:p>
    <w:p w14:paraId="6C97547E" w14:textId="2D1186B4" w:rsidR="00ED0B5A" w:rsidRDefault="00ED0B5A" w:rsidP="00ED0B5A">
      <w:pPr>
        <w:spacing w:after="0"/>
        <w:jc w:val="both"/>
        <w:rPr>
          <w:rFonts w:cs="Times New Roman"/>
          <w:color w:val="000000"/>
          <w:szCs w:val="28"/>
          <w:lang w:eastAsia="ru-RU" w:bidi="ru-RU"/>
        </w:rPr>
      </w:pPr>
      <w:r>
        <w:rPr>
          <w:rFonts w:cs="Times New Roman"/>
          <w:color w:val="B55957"/>
          <w:szCs w:val="28"/>
          <w:lang w:eastAsia="ru-RU" w:bidi="ru-RU"/>
        </w:rPr>
        <w:t>Г</w:t>
      </w:r>
      <w:r w:rsidR="00810D74">
        <w:rPr>
          <w:rFonts w:cs="Times New Roman"/>
          <w:color w:val="B55957"/>
          <w:szCs w:val="28"/>
          <w:lang w:eastAsia="ru-RU" w:bidi="ru-RU"/>
        </w:rPr>
        <w:t>.</w:t>
      </w:r>
      <w:r w:rsidRPr="00ED0B5A">
        <w:rPr>
          <w:rFonts w:cs="Times New Roman"/>
          <w:color w:val="B55957"/>
          <w:szCs w:val="28"/>
          <w:lang w:eastAsia="ru-RU" w:bidi="ru-RU"/>
        </w:rPr>
        <w:t xml:space="preserve"> Задание открытой формы </w:t>
      </w:r>
      <w:r w:rsidRPr="00ED0B5A">
        <w:rPr>
          <w:rFonts w:cs="Times New Roman"/>
          <w:color w:val="000000"/>
          <w:szCs w:val="28"/>
          <w:lang w:eastAsia="ru-RU" w:bidi="ru-RU"/>
        </w:rPr>
        <w:t>(тест со свободно конструируемым ответом, задание со свободным ответом) - дополнение, самостоятельное формулирование ответа или подстановка пропущенного слова на месте прочерка.</w:t>
      </w:r>
    </w:p>
    <w:p w14:paraId="146968CE" w14:textId="2AE67044" w:rsidR="00810D74" w:rsidRDefault="00810D74" w:rsidP="00ED0B5A">
      <w:pPr>
        <w:spacing w:after="0"/>
        <w:jc w:val="both"/>
        <w:rPr>
          <w:rFonts w:cs="Times New Roman"/>
          <w:color w:val="000000"/>
          <w:szCs w:val="28"/>
          <w:lang w:eastAsia="ru-RU" w:bidi="ru-RU"/>
        </w:rPr>
      </w:pPr>
    </w:p>
    <w:p w14:paraId="656DBAD7" w14:textId="5E38F508" w:rsidR="00810D74" w:rsidRPr="001D58AE" w:rsidRDefault="00810D74" w:rsidP="001D58AE">
      <w:pPr>
        <w:spacing w:after="0"/>
        <w:ind w:firstLine="708"/>
        <w:jc w:val="both"/>
        <w:rPr>
          <w:rFonts w:eastAsia="Calibri" w:cs="Times New Roman"/>
          <w:b/>
          <w:bCs/>
          <w:color w:val="000000"/>
          <w:szCs w:val="28"/>
          <w:lang w:eastAsia="ru-RU" w:bidi="ru-RU"/>
        </w:rPr>
      </w:pPr>
      <w:r w:rsidRPr="001D58AE">
        <w:rPr>
          <w:rFonts w:eastAsia="Calibri" w:cs="Times New Roman"/>
          <w:b/>
          <w:bCs/>
          <w:color w:val="000000"/>
          <w:szCs w:val="28"/>
          <w:lang w:eastAsia="ru-RU" w:bidi="ru-RU"/>
        </w:rPr>
        <w:t>Процесс работы</w:t>
      </w:r>
    </w:p>
    <w:p w14:paraId="4A1D2473" w14:textId="10907853" w:rsidR="00810D74" w:rsidRPr="001D58AE" w:rsidRDefault="00C71D23" w:rsidP="00ED0B5A">
      <w:pPr>
        <w:spacing w:after="0"/>
        <w:jc w:val="both"/>
        <w:rPr>
          <w:rFonts w:cs="Times New Roman"/>
          <w:color w:val="000000"/>
          <w:szCs w:val="28"/>
          <w:lang w:eastAsia="ru-RU" w:bidi="ru-RU"/>
        </w:rPr>
      </w:pPr>
      <w:r>
        <w:rPr>
          <w:rFonts w:cs="Times New Roman"/>
          <w:color w:val="964945"/>
          <w:szCs w:val="28"/>
          <w:lang w:eastAsia="ru-RU" w:bidi="ru-RU"/>
        </w:rPr>
        <w:t xml:space="preserve"> </w:t>
      </w:r>
      <w:r w:rsidR="001D58AE" w:rsidRPr="001D58AE">
        <w:rPr>
          <w:rFonts w:cs="Times New Roman"/>
          <w:color w:val="964945"/>
          <w:szCs w:val="28"/>
          <w:lang w:eastAsia="ru-RU" w:bidi="ru-RU"/>
        </w:rPr>
        <w:t xml:space="preserve">другие характеристики </w:t>
      </w:r>
      <w:r w:rsidR="001D58AE" w:rsidRPr="001D58AE">
        <w:rPr>
          <w:rFonts w:cs="Times New Roman"/>
          <w:color w:val="000000"/>
          <w:szCs w:val="28"/>
          <w:lang w:eastAsia="ru-RU" w:bidi="ru-RU"/>
        </w:rPr>
        <w:t>(варианты)</w:t>
      </w:r>
    </w:p>
    <w:p w14:paraId="6540E6C7" w14:textId="278F3607" w:rsidR="001D58AE" w:rsidRPr="001D58AE" w:rsidRDefault="001D58AE" w:rsidP="001D58AE">
      <w:pPr>
        <w:pStyle w:val="20"/>
        <w:ind w:firstLine="708"/>
        <w:jc w:val="left"/>
        <w:rPr>
          <w:sz w:val="28"/>
          <w:szCs w:val="28"/>
        </w:rPr>
      </w:pPr>
      <w:r w:rsidRPr="001D58AE">
        <w:rPr>
          <w:color w:val="000000"/>
          <w:sz w:val="28"/>
          <w:szCs w:val="28"/>
          <w:lang w:eastAsia="ru-RU" w:bidi="ru-RU"/>
        </w:rPr>
        <w:t>1.</w:t>
      </w:r>
      <w:r w:rsidR="00C71D23">
        <w:rPr>
          <w:color w:val="000000"/>
          <w:sz w:val="28"/>
          <w:szCs w:val="28"/>
          <w:lang w:eastAsia="ru-RU" w:bidi="ru-RU"/>
        </w:rPr>
        <w:t xml:space="preserve">     </w:t>
      </w:r>
      <w:r w:rsidRPr="001D58AE">
        <w:rPr>
          <w:color w:val="000000"/>
          <w:sz w:val="28"/>
          <w:szCs w:val="28"/>
          <w:lang w:eastAsia="ru-RU" w:bidi="ru-RU"/>
        </w:rPr>
        <w:t>При проведении процедуры аттестации на должности могут быть учтены результаты оценки квалификации (Федеральный закон от 3 июля 2016 г. № 238-ФЗ «О независимой оценке квалификации» (Собрание законодательства Российской Федерации, 2016, № 27, ст. 4171)).</w:t>
      </w:r>
    </w:p>
    <w:p w14:paraId="05E25E07" w14:textId="3BE66088" w:rsidR="001D58AE" w:rsidRDefault="001D58AE" w:rsidP="001D58AE">
      <w:pPr>
        <w:pStyle w:val="20"/>
        <w:ind w:firstLine="708"/>
        <w:jc w:val="both"/>
        <w:rPr>
          <w:color w:val="000000"/>
          <w:sz w:val="28"/>
          <w:szCs w:val="28"/>
          <w:lang w:eastAsia="ru-RU" w:bidi="ru-RU"/>
        </w:rPr>
      </w:pPr>
      <w:r w:rsidRPr="001D58AE">
        <w:rPr>
          <w:color w:val="000000"/>
          <w:sz w:val="28"/>
          <w:szCs w:val="28"/>
          <w:lang w:eastAsia="ru-RU" w:bidi="ru-RU"/>
        </w:rPr>
        <w:t>2.</w:t>
      </w:r>
      <w:r w:rsidR="00C71D23">
        <w:rPr>
          <w:color w:val="000000"/>
          <w:sz w:val="28"/>
          <w:szCs w:val="28"/>
          <w:lang w:eastAsia="ru-RU" w:bidi="ru-RU"/>
        </w:rPr>
        <w:t xml:space="preserve"> </w:t>
      </w:r>
      <w:r w:rsidRPr="001D58AE">
        <w:rPr>
          <w:color w:val="000000"/>
          <w:sz w:val="28"/>
          <w:szCs w:val="28"/>
          <w:lang w:eastAsia="ru-RU" w:bidi="ru-RU"/>
        </w:rPr>
        <w:t>Отдельные трудовые функции и трудовые действия данной обобщенной трудовой функции, а также их совокупность в части руководства направлением деятельности или решением отдельных управленческих задач могут выполняться лицами, занимающими должности заместителя руководителя в порядке делегирования им полномочий и распределения обязанностей</w:t>
      </w:r>
      <w:r w:rsidR="004534B1">
        <w:rPr>
          <w:color w:val="000000"/>
          <w:sz w:val="28"/>
          <w:szCs w:val="28"/>
          <w:lang w:eastAsia="ru-RU" w:bidi="ru-RU"/>
        </w:rPr>
        <w:t>.</w:t>
      </w:r>
    </w:p>
    <w:p w14:paraId="10120632" w14:textId="1E8455E7" w:rsidR="007F2958" w:rsidRDefault="007F2958" w:rsidP="001D58AE">
      <w:pPr>
        <w:pStyle w:val="20"/>
        <w:ind w:firstLine="708"/>
        <w:jc w:val="both"/>
        <w:rPr>
          <w:color w:val="000000"/>
          <w:sz w:val="28"/>
          <w:szCs w:val="28"/>
          <w:lang w:eastAsia="ru-RU" w:bidi="ru-RU"/>
        </w:rPr>
      </w:pPr>
    </w:p>
    <w:p w14:paraId="55E03910" w14:textId="15F9F2DB" w:rsidR="007F2958" w:rsidRDefault="007F2958" w:rsidP="001D58AE">
      <w:pPr>
        <w:pStyle w:val="20"/>
        <w:ind w:firstLine="708"/>
        <w:jc w:val="both"/>
        <w:rPr>
          <w:color w:val="000000"/>
          <w:sz w:val="28"/>
          <w:szCs w:val="28"/>
          <w:lang w:eastAsia="ru-RU" w:bidi="ru-RU"/>
        </w:rPr>
      </w:pPr>
    </w:p>
    <w:p w14:paraId="30E67F72" w14:textId="77777777" w:rsidR="007F2958" w:rsidRPr="001D58AE" w:rsidRDefault="007F2958" w:rsidP="001D58AE">
      <w:pPr>
        <w:pStyle w:val="20"/>
        <w:ind w:firstLine="708"/>
        <w:jc w:val="both"/>
        <w:rPr>
          <w:sz w:val="28"/>
          <w:szCs w:val="28"/>
        </w:rPr>
      </w:pPr>
    </w:p>
    <w:p w14:paraId="5B177B5A" w14:textId="45178B25" w:rsidR="001D58AE" w:rsidRDefault="001D58AE" w:rsidP="00ED0B5A">
      <w:pPr>
        <w:spacing w:after="0"/>
        <w:jc w:val="both"/>
        <w:rPr>
          <w:rFonts w:cs="Times New Roman"/>
          <w:szCs w:val="28"/>
        </w:rPr>
      </w:pPr>
    </w:p>
    <w:p w14:paraId="3341E9E7" w14:textId="5DD7D3D4" w:rsidR="007F2958" w:rsidRPr="007F2958" w:rsidRDefault="007F2958" w:rsidP="00ED0B5A">
      <w:pPr>
        <w:spacing w:after="0"/>
        <w:jc w:val="both"/>
        <w:rPr>
          <w:rFonts w:cs="Times New Roman"/>
          <w:sz w:val="24"/>
          <w:szCs w:val="24"/>
        </w:rPr>
      </w:pPr>
      <w:r w:rsidRPr="007F2958">
        <w:rPr>
          <w:rFonts w:cs="Times New Roman"/>
          <w:sz w:val="24"/>
          <w:szCs w:val="24"/>
        </w:rPr>
        <w:t>Исполнитель: Гамзатова З.Г.</w:t>
      </w:r>
      <w:bookmarkStart w:id="0" w:name="_GoBack"/>
      <w:bookmarkEnd w:id="0"/>
    </w:p>
    <w:sectPr w:rsidR="007F2958" w:rsidRPr="007F2958" w:rsidSect="006562EC">
      <w:pgSz w:w="11906" w:h="16838" w:code="9"/>
      <w:pgMar w:top="567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FE34B21" w14:textId="77777777" w:rsidR="00D452F7" w:rsidRDefault="00D452F7" w:rsidP="002864A5">
      <w:pPr>
        <w:spacing w:after="0"/>
      </w:pPr>
      <w:r>
        <w:separator/>
      </w:r>
    </w:p>
  </w:endnote>
  <w:endnote w:type="continuationSeparator" w:id="0">
    <w:p w14:paraId="47F80F82" w14:textId="77777777" w:rsidR="00D452F7" w:rsidRDefault="00D452F7" w:rsidP="002864A5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503FE4E" w14:textId="77777777" w:rsidR="00D452F7" w:rsidRDefault="00D452F7" w:rsidP="002864A5">
      <w:pPr>
        <w:spacing w:after="0"/>
      </w:pPr>
      <w:r>
        <w:separator/>
      </w:r>
    </w:p>
  </w:footnote>
  <w:footnote w:type="continuationSeparator" w:id="0">
    <w:p w14:paraId="1ABAD030" w14:textId="77777777" w:rsidR="00D452F7" w:rsidRDefault="00D452F7" w:rsidP="002864A5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8B42EBC"/>
    <w:multiLevelType w:val="multilevel"/>
    <w:tmpl w:val="2E8E8972"/>
    <w:lvl w:ilvl="0">
      <w:start w:val="1"/>
      <w:numFmt w:val="bullet"/>
      <w:lvlText w:val="•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C93931"/>
        <w:spacing w:val="0"/>
        <w:w w:val="100"/>
        <w:position w:val="0"/>
        <w:sz w:val="34"/>
        <w:szCs w:val="34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2D485D1B"/>
    <w:multiLevelType w:val="hybridMultilevel"/>
    <w:tmpl w:val="5106D9FC"/>
    <w:lvl w:ilvl="0" w:tplc="339AF94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2DEC78B4"/>
    <w:multiLevelType w:val="multilevel"/>
    <w:tmpl w:val="CC22BB4C"/>
    <w:lvl w:ilvl="0">
      <w:start w:val="1"/>
      <w:numFmt w:val="bullet"/>
      <w:lvlText w:val="•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 w15:restartNumberingAfterBreak="0">
    <w:nsid w:val="380A1299"/>
    <w:multiLevelType w:val="hybridMultilevel"/>
    <w:tmpl w:val="027E1D3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91D47A0"/>
    <w:multiLevelType w:val="multilevel"/>
    <w:tmpl w:val="3350D84E"/>
    <w:lvl w:ilvl="0">
      <w:start w:val="1"/>
      <w:numFmt w:val="bullet"/>
      <w:lvlText w:val="•"/>
      <w:lvlJc w:val="left"/>
      <w:rPr>
        <w:rFonts w:ascii="Calibri" w:eastAsia="Calibri" w:hAnsi="Calibri" w:cs="Calibri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38"/>
        <w:szCs w:val="38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4"/>
  </w:num>
  <w:num w:numId="2">
    <w:abstractNumId w:val="3"/>
  </w:num>
  <w:num w:numId="3">
    <w:abstractNumId w:val="1"/>
  </w:num>
  <w:num w:numId="4">
    <w:abstractNumId w:val="2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0"/>
  </w:compat>
  <w:rsids>
    <w:rsidRoot w:val="00D26F79"/>
    <w:rsid w:val="000959EE"/>
    <w:rsid w:val="000B685C"/>
    <w:rsid w:val="000E69D6"/>
    <w:rsid w:val="000F76AE"/>
    <w:rsid w:val="00114118"/>
    <w:rsid w:val="001C571E"/>
    <w:rsid w:val="001D58AE"/>
    <w:rsid w:val="00250D6A"/>
    <w:rsid w:val="002864A5"/>
    <w:rsid w:val="00307ED8"/>
    <w:rsid w:val="003532C2"/>
    <w:rsid w:val="003568AB"/>
    <w:rsid w:val="00363BF7"/>
    <w:rsid w:val="0038379C"/>
    <w:rsid w:val="004534B1"/>
    <w:rsid w:val="00453A4D"/>
    <w:rsid w:val="004F6A9A"/>
    <w:rsid w:val="00506981"/>
    <w:rsid w:val="00544140"/>
    <w:rsid w:val="0061030D"/>
    <w:rsid w:val="006562EC"/>
    <w:rsid w:val="006741F1"/>
    <w:rsid w:val="006C0B77"/>
    <w:rsid w:val="007042BC"/>
    <w:rsid w:val="00752F2F"/>
    <w:rsid w:val="007A48AD"/>
    <w:rsid w:val="007F2958"/>
    <w:rsid w:val="00810D74"/>
    <w:rsid w:val="008242FF"/>
    <w:rsid w:val="00870751"/>
    <w:rsid w:val="008D5A25"/>
    <w:rsid w:val="00922C48"/>
    <w:rsid w:val="00965A52"/>
    <w:rsid w:val="00A87AD7"/>
    <w:rsid w:val="00A91766"/>
    <w:rsid w:val="00B23CD5"/>
    <w:rsid w:val="00B915B7"/>
    <w:rsid w:val="00C71D23"/>
    <w:rsid w:val="00C83C15"/>
    <w:rsid w:val="00D26F79"/>
    <w:rsid w:val="00D452F7"/>
    <w:rsid w:val="00DC528C"/>
    <w:rsid w:val="00E06998"/>
    <w:rsid w:val="00E1617B"/>
    <w:rsid w:val="00EA59DF"/>
    <w:rsid w:val="00EB1EF2"/>
    <w:rsid w:val="00ED0B5A"/>
    <w:rsid w:val="00EE283D"/>
    <w:rsid w:val="00EE4070"/>
    <w:rsid w:val="00F12C76"/>
    <w:rsid w:val="00FE33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4EC66DB"/>
  <w15:chartTrackingRefBased/>
  <w15:docId w15:val="{AE36F074-B952-4282-A5ED-9D141374B0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915B7"/>
    <w:pPr>
      <w:spacing w:line="240" w:lineRule="auto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0B685C"/>
    <w:rPr>
      <w:b/>
      <w:bCs/>
    </w:rPr>
  </w:style>
  <w:style w:type="paragraph" w:styleId="a4">
    <w:name w:val="Normal (Web)"/>
    <w:basedOn w:val="a"/>
    <w:uiPriority w:val="99"/>
    <w:semiHidden/>
    <w:unhideWhenUsed/>
    <w:rsid w:val="00307ED8"/>
    <w:pPr>
      <w:spacing w:before="100" w:beforeAutospacing="1" w:after="100" w:afterAutospacing="1"/>
    </w:pPr>
    <w:rPr>
      <w:rFonts w:eastAsia="Times New Roman" w:cs="Times New Roman"/>
      <w:sz w:val="24"/>
      <w:szCs w:val="24"/>
      <w:lang w:eastAsia="ru-RU"/>
    </w:rPr>
  </w:style>
  <w:style w:type="character" w:customStyle="1" w:styleId="a5">
    <w:name w:val="Основной текст_"/>
    <w:basedOn w:val="a0"/>
    <w:link w:val="1"/>
    <w:rsid w:val="002864A5"/>
    <w:rPr>
      <w:rFonts w:ascii="Calibri" w:eastAsia="Calibri" w:hAnsi="Calibri" w:cs="Calibri"/>
      <w:sz w:val="38"/>
      <w:szCs w:val="38"/>
    </w:rPr>
  </w:style>
  <w:style w:type="paragraph" w:customStyle="1" w:styleId="1">
    <w:name w:val="Основной текст1"/>
    <w:basedOn w:val="a"/>
    <w:link w:val="a5"/>
    <w:rsid w:val="002864A5"/>
    <w:pPr>
      <w:widowControl w:val="0"/>
      <w:spacing w:after="0"/>
    </w:pPr>
    <w:rPr>
      <w:rFonts w:ascii="Calibri" w:eastAsia="Calibri" w:hAnsi="Calibri" w:cs="Calibri"/>
      <w:sz w:val="38"/>
      <w:szCs w:val="38"/>
    </w:rPr>
  </w:style>
  <w:style w:type="paragraph" w:styleId="a6">
    <w:name w:val="header"/>
    <w:basedOn w:val="a"/>
    <w:link w:val="a7"/>
    <w:uiPriority w:val="99"/>
    <w:unhideWhenUsed/>
    <w:rsid w:val="002864A5"/>
    <w:pPr>
      <w:tabs>
        <w:tab w:val="center" w:pos="4677"/>
        <w:tab w:val="right" w:pos="9355"/>
      </w:tabs>
      <w:spacing w:after="0"/>
    </w:pPr>
  </w:style>
  <w:style w:type="character" w:customStyle="1" w:styleId="a7">
    <w:name w:val="Верхний колонтитул Знак"/>
    <w:basedOn w:val="a0"/>
    <w:link w:val="a6"/>
    <w:uiPriority w:val="99"/>
    <w:rsid w:val="002864A5"/>
    <w:rPr>
      <w:rFonts w:ascii="Times New Roman" w:hAnsi="Times New Roman"/>
      <w:sz w:val="28"/>
    </w:rPr>
  </w:style>
  <w:style w:type="paragraph" w:styleId="a8">
    <w:name w:val="footer"/>
    <w:basedOn w:val="a"/>
    <w:link w:val="a9"/>
    <w:uiPriority w:val="99"/>
    <w:unhideWhenUsed/>
    <w:rsid w:val="002864A5"/>
    <w:pPr>
      <w:tabs>
        <w:tab w:val="center" w:pos="4677"/>
        <w:tab w:val="right" w:pos="9355"/>
      </w:tabs>
      <w:spacing w:after="0"/>
    </w:pPr>
  </w:style>
  <w:style w:type="character" w:customStyle="1" w:styleId="a9">
    <w:name w:val="Нижний колонтитул Знак"/>
    <w:basedOn w:val="a0"/>
    <w:link w:val="a8"/>
    <w:uiPriority w:val="99"/>
    <w:rsid w:val="002864A5"/>
    <w:rPr>
      <w:rFonts w:ascii="Times New Roman" w:hAnsi="Times New Roman"/>
      <w:sz w:val="28"/>
    </w:rPr>
  </w:style>
  <w:style w:type="table" w:styleId="aa">
    <w:name w:val="Table Grid"/>
    <w:basedOn w:val="a1"/>
    <w:uiPriority w:val="39"/>
    <w:rsid w:val="00EE283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">
    <w:name w:val="Основной текст (2)_"/>
    <w:basedOn w:val="a0"/>
    <w:link w:val="20"/>
    <w:rsid w:val="00EE283D"/>
    <w:rPr>
      <w:rFonts w:ascii="Times New Roman" w:eastAsia="Times New Roman" w:hAnsi="Times New Roman" w:cs="Times New Roman"/>
      <w:sz w:val="36"/>
      <w:szCs w:val="36"/>
    </w:rPr>
  </w:style>
  <w:style w:type="paragraph" w:customStyle="1" w:styleId="20">
    <w:name w:val="Основной текст (2)"/>
    <w:basedOn w:val="a"/>
    <w:link w:val="2"/>
    <w:rsid w:val="00EE283D"/>
    <w:pPr>
      <w:widowControl w:val="0"/>
      <w:spacing w:after="0" w:line="259" w:lineRule="auto"/>
      <w:jc w:val="center"/>
    </w:pPr>
    <w:rPr>
      <w:rFonts w:eastAsia="Times New Roman" w:cs="Times New Roman"/>
      <w:sz w:val="36"/>
      <w:szCs w:val="36"/>
    </w:rPr>
  </w:style>
  <w:style w:type="character" w:customStyle="1" w:styleId="4">
    <w:name w:val="Основной текст (4)_"/>
    <w:basedOn w:val="a0"/>
    <w:link w:val="40"/>
    <w:rsid w:val="00DC528C"/>
    <w:rPr>
      <w:rFonts w:ascii="Calibri" w:eastAsia="Calibri" w:hAnsi="Calibri" w:cs="Calibri"/>
      <w:color w:val="171F41"/>
      <w:sz w:val="42"/>
      <w:szCs w:val="42"/>
    </w:rPr>
  </w:style>
  <w:style w:type="paragraph" w:customStyle="1" w:styleId="40">
    <w:name w:val="Основной текст (4)"/>
    <w:basedOn w:val="a"/>
    <w:link w:val="4"/>
    <w:rsid w:val="00DC528C"/>
    <w:pPr>
      <w:widowControl w:val="0"/>
      <w:spacing w:after="0"/>
    </w:pPr>
    <w:rPr>
      <w:rFonts w:ascii="Calibri" w:eastAsia="Calibri" w:hAnsi="Calibri" w:cs="Calibri"/>
      <w:color w:val="171F41"/>
      <w:sz w:val="42"/>
      <w:szCs w:val="42"/>
    </w:rPr>
  </w:style>
  <w:style w:type="character" w:customStyle="1" w:styleId="ab">
    <w:name w:val="Другое_"/>
    <w:basedOn w:val="a0"/>
    <w:link w:val="ac"/>
    <w:rsid w:val="00C83C15"/>
    <w:rPr>
      <w:rFonts w:ascii="Times New Roman" w:eastAsia="Times New Roman" w:hAnsi="Times New Roman" w:cs="Times New Roman"/>
      <w:sz w:val="19"/>
      <w:szCs w:val="19"/>
    </w:rPr>
  </w:style>
  <w:style w:type="paragraph" w:customStyle="1" w:styleId="ac">
    <w:name w:val="Другое"/>
    <w:basedOn w:val="a"/>
    <w:link w:val="ab"/>
    <w:rsid w:val="00C83C15"/>
    <w:pPr>
      <w:widowControl w:val="0"/>
      <w:spacing w:after="0"/>
    </w:pPr>
    <w:rPr>
      <w:rFonts w:eastAsia="Times New Roman" w:cs="Times New Roman"/>
      <w:sz w:val="19"/>
      <w:szCs w:val="19"/>
    </w:rPr>
  </w:style>
  <w:style w:type="character" w:customStyle="1" w:styleId="3">
    <w:name w:val="Основной текст (3)_"/>
    <w:basedOn w:val="a0"/>
    <w:link w:val="30"/>
    <w:rsid w:val="00965A52"/>
    <w:rPr>
      <w:rFonts w:ascii="Arial" w:eastAsia="Arial" w:hAnsi="Arial" w:cs="Arial"/>
      <w:sz w:val="26"/>
      <w:szCs w:val="26"/>
    </w:rPr>
  </w:style>
  <w:style w:type="paragraph" w:customStyle="1" w:styleId="30">
    <w:name w:val="Основной текст (3)"/>
    <w:basedOn w:val="a"/>
    <w:link w:val="3"/>
    <w:rsid w:val="00965A52"/>
    <w:pPr>
      <w:widowControl w:val="0"/>
      <w:spacing w:after="0" w:line="266" w:lineRule="auto"/>
      <w:jc w:val="center"/>
    </w:pPr>
    <w:rPr>
      <w:rFonts w:ascii="Arial" w:eastAsia="Arial" w:hAnsi="Arial" w:cs="Arial"/>
      <w:sz w:val="26"/>
      <w:szCs w:val="26"/>
    </w:rPr>
  </w:style>
  <w:style w:type="paragraph" w:customStyle="1" w:styleId="s1">
    <w:name w:val="s_1"/>
    <w:basedOn w:val="a"/>
    <w:rsid w:val="00752F2F"/>
    <w:pPr>
      <w:spacing w:before="100" w:beforeAutospacing="1" w:after="100" w:afterAutospacing="1"/>
    </w:pPr>
    <w:rPr>
      <w:rFonts w:eastAsia="Times New Roman" w:cs="Times New Roman"/>
      <w:sz w:val="24"/>
      <w:szCs w:val="24"/>
      <w:lang w:eastAsia="ru-RU"/>
    </w:rPr>
  </w:style>
  <w:style w:type="character" w:customStyle="1" w:styleId="s10">
    <w:name w:val="s_10"/>
    <w:basedOn w:val="a0"/>
    <w:rsid w:val="00752F2F"/>
  </w:style>
  <w:style w:type="character" w:styleId="ad">
    <w:name w:val="Hyperlink"/>
    <w:basedOn w:val="a0"/>
    <w:uiPriority w:val="99"/>
    <w:semiHidden/>
    <w:unhideWhenUsed/>
    <w:rsid w:val="00752F2F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5528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398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894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base.garant.ru/12125268/089b4a5b96814c6974a9dc40194feaf2/" TargetMode="External"/><Relationship Id="rId3" Type="http://schemas.openxmlformats.org/officeDocument/2006/relationships/settings" Target="settings.xml"/><Relationship Id="rId7" Type="http://schemas.openxmlformats.org/officeDocument/2006/relationships/hyperlink" Target="https://base.garant.ru/12125268/71a8894197a9c67d573eeaacd76ca17c/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2.png"/><Relationship Id="rId4" Type="http://schemas.openxmlformats.org/officeDocument/2006/relationships/webSettings" Target="webSetting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520</TotalTime>
  <Pages>1</Pages>
  <Words>1898</Words>
  <Characters>10822</Characters>
  <Application>Microsoft Office Word</Application>
  <DocSecurity>0</DocSecurity>
  <Lines>90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12695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9</cp:revision>
  <dcterms:created xsi:type="dcterms:W3CDTF">2022-04-04T06:44:00Z</dcterms:created>
  <dcterms:modified xsi:type="dcterms:W3CDTF">2022-04-11T07:56:00Z</dcterms:modified>
</cp:coreProperties>
</file>